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519C8" w14:textId="23587378" w:rsidR="008E4195" w:rsidRDefault="00B62E9E" w:rsidP="008E4195">
      <w:pPr>
        <w:pStyle w:val="paragraph"/>
        <w:jc w:val="center"/>
        <w:textAlignment w:val="baseline"/>
        <w:rPr>
          <w:rStyle w:val="normaltextrun"/>
          <w:rFonts w:asciiTheme="minorHAnsi" w:hAnsiTheme="minorHAnsi" w:cstheme="minorHAnsi"/>
          <w:b/>
          <w:bCs/>
          <w:sz w:val="22"/>
          <w:szCs w:val="22"/>
        </w:rPr>
      </w:pPr>
      <w:r w:rsidRPr="008E4195">
        <w:rPr>
          <w:rStyle w:val="normaltextrun"/>
          <w:rFonts w:asciiTheme="minorHAnsi" w:hAnsiTheme="minorHAnsi" w:cstheme="minorHAnsi"/>
          <w:b/>
          <w:bCs/>
          <w:sz w:val="22"/>
          <w:szCs w:val="22"/>
        </w:rPr>
        <w:t>T/M Winter Quarter W</w:t>
      </w:r>
      <w:r w:rsidR="0044725B">
        <w:rPr>
          <w:rStyle w:val="normaltextrun"/>
          <w:rFonts w:asciiTheme="minorHAnsi" w:hAnsiTheme="minorHAnsi" w:cstheme="minorHAnsi"/>
          <w:b/>
          <w:bCs/>
          <w:sz w:val="22"/>
          <w:szCs w:val="22"/>
        </w:rPr>
        <w:t>ee</w:t>
      </w:r>
      <w:r w:rsidRPr="008E4195">
        <w:rPr>
          <w:rStyle w:val="normaltextrun"/>
          <w:rFonts w:asciiTheme="minorHAnsi" w:hAnsiTheme="minorHAnsi" w:cstheme="minorHAnsi"/>
          <w:b/>
          <w:bCs/>
          <w:sz w:val="22"/>
          <w:szCs w:val="22"/>
        </w:rPr>
        <w:t>k 10</w:t>
      </w:r>
      <w:r w:rsidR="00CE4392" w:rsidRPr="008E4195">
        <w:rPr>
          <w:rStyle w:val="normaltextrun"/>
          <w:rFonts w:asciiTheme="minorHAnsi" w:hAnsiTheme="minorHAnsi" w:cstheme="minorHAnsi"/>
          <w:b/>
          <w:bCs/>
          <w:sz w:val="22"/>
          <w:szCs w:val="22"/>
        </w:rPr>
        <w:t xml:space="preserve"> Integrative Case Study Assignment:</w:t>
      </w:r>
    </w:p>
    <w:p w14:paraId="7C0EC58A" w14:textId="32B4B4B4" w:rsidR="00195E54" w:rsidRPr="008E4195" w:rsidRDefault="007C63B5" w:rsidP="008E4195">
      <w:pPr>
        <w:pStyle w:val="paragraph"/>
        <w:jc w:val="center"/>
        <w:textAlignment w:val="baseline"/>
        <w:rPr>
          <w:rStyle w:val="normaltextrun"/>
          <w:rFonts w:asciiTheme="minorHAnsi" w:hAnsiTheme="minorHAnsi" w:cstheme="minorHAnsi"/>
          <w:b/>
          <w:bCs/>
          <w:sz w:val="22"/>
          <w:szCs w:val="22"/>
        </w:rPr>
      </w:pPr>
      <w:r w:rsidRPr="008E4195">
        <w:rPr>
          <w:rStyle w:val="normaltextrun"/>
          <w:rFonts w:asciiTheme="minorHAnsi" w:hAnsiTheme="minorHAnsi" w:cstheme="minorHAnsi"/>
          <w:b/>
          <w:bCs/>
          <w:sz w:val="22"/>
          <w:szCs w:val="22"/>
        </w:rPr>
        <w:t>One Curated WordPress Post and Presentation</w:t>
      </w:r>
    </w:p>
    <w:p w14:paraId="3FCD0A5C" w14:textId="2B96AF89" w:rsidR="00CB30F9" w:rsidRPr="008E4195" w:rsidRDefault="00CB30F9" w:rsidP="00B62E9E">
      <w:pPr>
        <w:pStyle w:val="paragraph"/>
        <w:textAlignment w:val="baseline"/>
        <w:rPr>
          <w:rFonts w:asciiTheme="minorHAnsi" w:hAnsiTheme="minorHAnsi" w:cstheme="minorHAnsi"/>
          <w:i/>
          <w:iCs/>
          <w:sz w:val="22"/>
          <w:szCs w:val="22"/>
        </w:rPr>
      </w:pPr>
      <w:r w:rsidRPr="008E4195">
        <w:rPr>
          <w:rStyle w:val="normaltextrun"/>
          <w:rFonts w:asciiTheme="minorHAnsi" w:hAnsiTheme="minorHAnsi" w:cstheme="minorHAnsi"/>
          <w:i/>
          <w:iCs/>
          <w:sz w:val="22"/>
          <w:szCs w:val="22"/>
        </w:rPr>
        <w:t>Before the nuts and bolts of the winter case study assignment, some words of inspiration from 4 authors</w:t>
      </w:r>
    </w:p>
    <w:p w14:paraId="4841AE22" w14:textId="77777777" w:rsidR="00CB30F9" w:rsidRPr="00CB30F9" w:rsidRDefault="00CB30F9" w:rsidP="00CB30F9">
      <w:pPr>
        <w:shd w:val="clear" w:color="auto" w:fill="FFFFFF"/>
        <w:ind w:left="1008"/>
        <w:rPr>
          <w:rFonts w:eastAsia="Times New Roman" w:cs="Arial"/>
          <w:color w:val="000000"/>
          <w:sz w:val="20"/>
          <w:szCs w:val="20"/>
        </w:rPr>
      </w:pPr>
      <w:r w:rsidRPr="00CB30F9">
        <w:rPr>
          <w:rFonts w:eastAsia="Times New Roman" w:cs="Arial"/>
          <w:color w:val="000000"/>
          <w:sz w:val="20"/>
          <w:szCs w:val="20"/>
        </w:rPr>
        <w:t xml:space="preserve">The intellect is empty if the body has never knocked about, if the nose has never quivered along the spice route. Both must change and become flexible, forget their opinions and expand the spectrum of their tastes as far as the stars. –Michel </w:t>
      </w:r>
      <w:proofErr w:type="spellStart"/>
      <w:r w:rsidRPr="00CB30F9">
        <w:rPr>
          <w:rFonts w:eastAsia="Times New Roman" w:cs="Arial"/>
          <w:color w:val="000000"/>
          <w:sz w:val="20"/>
          <w:szCs w:val="20"/>
        </w:rPr>
        <w:t>Serres</w:t>
      </w:r>
      <w:proofErr w:type="spellEnd"/>
      <w:r w:rsidRPr="00CB30F9">
        <w:rPr>
          <w:rFonts w:eastAsia="Times New Roman" w:cs="Arial"/>
          <w:color w:val="000000"/>
          <w:sz w:val="20"/>
          <w:szCs w:val="20"/>
        </w:rPr>
        <w:t>, </w:t>
      </w:r>
      <w:r w:rsidRPr="00CB30F9">
        <w:rPr>
          <w:rFonts w:eastAsia="Times New Roman" w:cs="Arial"/>
          <w:i/>
          <w:iCs/>
          <w:color w:val="000000"/>
          <w:sz w:val="20"/>
          <w:szCs w:val="20"/>
        </w:rPr>
        <w:t>The Five Senses</w:t>
      </w:r>
    </w:p>
    <w:p w14:paraId="1AC23289" w14:textId="77777777" w:rsidR="00CB30F9" w:rsidRPr="00CB30F9" w:rsidRDefault="00CB30F9" w:rsidP="00CB30F9">
      <w:pPr>
        <w:shd w:val="clear" w:color="auto" w:fill="FFFFFF"/>
        <w:ind w:left="1008"/>
        <w:rPr>
          <w:rFonts w:eastAsia="Times New Roman" w:cs="Arial"/>
          <w:color w:val="000000"/>
          <w:sz w:val="20"/>
          <w:szCs w:val="20"/>
        </w:rPr>
      </w:pPr>
    </w:p>
    <w:p w14:paraId="27195FA1" w14:textId="77777777" w:rsidR="00CB30F9" w:rsidRPr="00CB30F9" w:rsidRDefault="00CB30F9" w:rsidP="00CB30F9">
      <w:pPr>
        <w:shd w:val="clear" w:color="auto" w:fill="FFFFFF"/>
        <w:ind w:left="1008"/>
        <w:rPr>
          <w:rFonts w:eastAsia="Times New Roman" w:cs="Arial"/>
          <w:color w:val="000000"/>
          <w:sz w:val="20"/>
          <w:szCs w:val="20"/>
        </w:rPr>
      </w:pPr>
      <w:r w:rsidRPr="00CB30F9">
        <w:rPr>
          <w:rFonts w:eastAsia="Times New Roman" w:cs="Arial"/>
          <w:color w:val="000000"/>
          <w:sz w:val="20"/>
          <w:szCs w:val="20"/>
        </w:rPr>
        <w:t xml:space="preserve">A poet once said, “The whole universe is in a glass of wine [tea, coffee, seaweed].” … There are the things of physics: the twisting liquid which evaporates depending on the wind and weather, the reflections in the glass and our imagination adds the atoms. The glass is a distillation of the earth’s rocks, and in its </w:t>
      </w:r>
      <w:proofErr w:type="gramStart"/>
      <w:r w:rsidRPr="00CB30F9">
        <w:rPr>
          <w:rFonts w:eastAsia="Times New Roman" w:cs="Arial"/>
          <w:color w:val="000000"/>
          <w:sz w:val="20"/>
          <w:szCs w:val="20"/>
        </w:rPr>
        <w:t>composition</w:t>
      </w:r>
      <w:proofErr w:type="gramEnd"/>
      <w:r w:rsidRPr="00CB30F9">
        <w:rPr>
          <w:rFonts w:eastAsia="Times New Roman" w:cs="Arial"/>
          <w:color w:val="000000"/>
          <w:sz w:val="20"/>
          <w:szCs w:val="20"/>
        </w:rPr>
        <w:t xml:space="preserve"> we see the secrets of the universe’s age, and the evolution of stars. –Richard Feynman, </w:t>
      </w:r>
      <w:r w:rsidRPr="00CB30F9">
        <w:rPr>
          <w:rFonts w:eastAsia="Times New Roman" w:cs="Arial"/>
          <w:i/>
          <w:iCs/>
          <w:color w:val="000000"/>
          <w:sz w:val="20"/>
          <w:szCs w:val="20"/>
        </w:rPr>
        <w:t>The Feynman Lecture on Physics</w:t>
      </w:r>
      <w:r w:rsidRPr="00CB30F9">
        <w:rPr>
          <w:rFonts w:eastAsia="Times New Roman" w:cs="Arial"/>
          <w:color w:val="000000"/>
          <w:sz w:val="20"/>
          <w:szCs w:val="20"/>
        </w:rPr>
        <w:t>, 1963</w:t>
      </w:r>
    </w:p>
    <w:p w14:paraId="13765D43" w14:textId="77777777" w:rsidR="00CB30F9" w:rsidRPr="00CB30F9" w:rsidRDefault="00CB30F9" w:rsidP="00CB30F9">
      <w:pPr>
        <w:shd w:val="clear" w:color="auto" w:fill="FFFFFF"/>
        <w:ind w:left="1008"/>
        <w:rPr>
          <w:rFonts w:eastAsia="Times New Roman" w:cs="Arial"/>
          <w:color w:val="000000"/>
          <w:sz w:val="20"/>
          <w:szCs w:val="20"/>
        </w:rPr>
      </w:pPr>
    </w:p>
    <w:p w14:paraId="3EE4888A" w14:textId="77777777" w:rsidR="00CB30F9" w:rsidRPr="00CB30F9" w:rsidRDefault="00CB30F9" w:rsidP="00CB30F9">
      <w:pPr>
        <w:shd w:val="clear" w:color="auto" w:fill="FFFFFF"/>
        <w:ind w:left="1008"/>
        <w:rPr>
          <w:rFonts w:eastAsia="Times New Roman" w:cs="Arial"/>
          <w:color w:val="000000"/>
          <w:sz w:val="20"/>
          <w:szCs w:val="20"/>
        </w:rPr>
      </w:pPr>
      <w:r w:rsidRPr="00CB30F9">
        <w:rPr>
          <w:rFonts w:eastAsia="Times New Roman" w:cs="Arial"/>
          <w:color w:val="000000"/>
          <w:sz w:val="20"/>
          <w:szCs w:val="20"/>
        </w:rPr>
        <w:t>The title of James Lapsley's </w:t>
      </w:r>
      <w:r w:rsidRPr="00CB30F9">
        <w:rPr>
          <w:rFonts w:eastAsia="Times New Roman" w:cs="Arial"/>
          <w:i/>
          <w:iCs/>
          <w:color w:val="000000"/>
          <w:sz w:val="20"/>
          <w:szCs w:val="20"/>
        </w:rPr>
        <w:t>Bottled Poetry</w:t>
      </w:r>
      <w:r w:rsidRPr="00CB30F9">
        <w:rPr>
          <w:rFonts w:eastAsia="Times New Roman" w:cs="Arial"/>
          <w:color w:val="000000"/>
          <w:sz w:val="20"/>
          <w:szCs w:val="20"/>
        </w:rPr>
        <w:t> comes from a novella-length story by Robert Louis Stevenson, </w:t>
      </w:r>
      <w:r w:rsidRPr="00CB30F9">
        <w:rPr>
          <w:rFonts w:eastAsia="Times New Roman" w:cs="Arial"/>
          <w:i/>
          <w:iCs/>
          <w:color w:val="000000"/>
          <w:sz w:val="20"/>
          <w:szCs w:val="20"/>
        </w:rPr>
        <w:t>The Silverado Squatters</w:t>
      </w:r>
      <w:r w:rsidRPr="00CB30F9">
        <w:rPr>
          <w:rFonts w:eastAsia="Times New Roman" w:cs="Arial"/>
          <w:color w:val="000000"/>
          <w:sz w:val="20"/>
          <w:szCs w:val="20"/>
        </w:rPr>
        <w:t xml:space="preserve">.  The passage seems to be a paean to Napa wines, with Stevenson unabashedly extolling their virtues.  But when you read the passage in its entirety you realize that the quote has, somewhat egregiously, been taken out of context, as co-editor of this volume, John </w:t>
      </w:r>
      <w:proofErr w:type="spellStart"/>
      <w:r w:rsidRPr="00CB30F9">
        <w:rPr>
          <w:rFonts w:eastAsia="Times New Roman" w:cs="Arial"/>
          <w:color w:val="000000"/>
          <w:sz w:val="20"/>
          <w:szCs w:val="20"/>
        </w:rPr>
        <w:t>Buechsenstein</w:t>
      </w:r>
      <w:proofErr w:type="spellEnd"/>
      <w:r w:rsidRPr="00CB30F9">
        <w:rPr>
          <w:rFonts w:eastAsia="Times New Roman" w:cs="Arial"/>
          <w:color w:val="000000"/>
          <w:sz w:val="20"/>
          <w:szCs w:val="20"/>
        </w:rPr>
        <w:t>, explains.  ...  In 2009, a group of influential Napa Valley leaders came together as the Napa Valley Destination Council and mapped out a multi-year, multi-million-dollar campaign to market Napa as a prime destination for high-end tourists. --Tim Patterson, "Marketing: Terroir for Sale" in </w:t>
      </w:r>
      <w:r w:rsidRPr="00CB30F9">
        <w:rPr>
          <w:rFonts w:eastAsia="Times New Roman" w:cs="Arial"/>
          <w:i/>
          <w:iCs/>
          <w:color w:val="000000"/>
          <w:sz w:val="20"/>
          <w:szCs w:val="20"/>
        </w:rPr>
        <w:t>Wine and Place: A Terroir Reader</w:t>
      </w:r>
      <w:r w:rsidRPr="00CB30F9">
        <w:rPr>
          <w:rFonts w:eastAsia="Times New Roman" w:cs="Arial"/>
          <w:color w:val="000000"/>
          <w:sz w:val="20"/>
          <w:szCs w:val="20"/>
        </w:rPr>
        <w:t>, 2018</w:t>
      </w:r>
    </w:p>
    <w:p w14:paraId="6056EE9F" w14:textId="77777777" w:rsidR="00CB30F9" w:rsidRPr="00CB30F9" w:rsidRDefault="00CB30F9" w:rsidP="00CB30F9">
      <w:pPr>
        <w:shd w:val="clear" w:color="auto" w:fill="FFFFFF"/>
        <w:ind w:left="1008"/>
        <w:rPr>
          <w:rFonts w:eastAsia="Times New Roman" w:cs="Arial"/>
          <w:color w:val="000000"/>
          <w:sz w:val="20"/>
          <w:szCs w:val="20"/>
        </w:rPr>
      </w:pPr>
    </w:p>
    <w:p w14:paraId="020D3776" w14:textId="77777777" w:rsidR="00CB30F9" w:rsidRPr="00CB30F9" w:rsidRDefault="00CB30F9" w:rsidP="00CB30F9">
      <w:pPr>
        <w:shd w:val="clear" w:color="auto" w:fill="FFFFFF"/>
        <w:ind w:left="1008"/>
        <w:rPr>
          <w:rFonts w:eastAsia="Times New Roman" w:cs="Arial"/>
          <w:color w:val="000000"/>
          <w:sz w:val="20"/>
          <w:szCs w:val="20"/>
        </w:rPr>
      </w:pPr>
      <w:r w:rsidRPr="00CB30F9">
        <w:rPr>
          <w:rFonts w:eastAsia="Times New Roman" w:cs="Arial"/>
          <w:color w:val="000000"/>
          <w:sz w:val="20"/>
          <w:szCs w:val="20"/>
        </w:rPr>
        <w:t xml:space="preserve">It is my belief that the very reason we are here in space and time is deliberately connected to our journey with food. … It is not enough to be white at the table. It is not enough to be black at the table. It is not enough to be “just human” at the table. Complexity must come with us—in fact it will invite itself to the feast whether we like it or not. –Michael </w:t>
      </w:r>
      <w:proofErr w:type="spellStart"/>
      <w:r w:rsidRPr="00CB30F9">
        <w:rPr>
          <w:rFonts w:eastAsia="Times New Roman" w:cs="Arial"/>
          <w:color w:val="000000"/>
          <w:sz w:val="20"/>
          <w:szCs w:val="20"/>
        </w:rPr>
        <w:t>Twitty</w:t>
      </w:r>
      <w:proofErr w:type="spellEnd"/>
      <w:r w:rsidRPr="00CB30F9">
        <w:rPr>
          <w:rFonts w:eastAsia="Times New Roman" w:cs="Arial"/>
          <w:color w:val="000000"/>
          <w:sz w:val="20"/>
          <w:szCs w:val="20"/>
        </w:rPr>
        <w:t>, </w:t>
      </w:r>
      <w:r w:rsidRPr="00CB30F9">
        <w:rPr>
          <w:rFonts w:eastAsia="Times New Roman" w:cs="Arial"/>
          <w:i/>
          <w:iCs/>
          <w:color w:val="000000"/>
          <w:sz w:val="20"/>
          <w:szCs w:val="20"/>
        </w:rPr>
        <w:t>The Cooking Gene</w:t>
      </w:r>
    </w:p>
    <w:p w14:paraId="652D106D" w14:textId="618044D1" w:rsidR="00CB30F9" w:rsidRPr="008E4195" w:rsidRDefault="575C2599" w:rsidP="575C2599">
      <w:pPr>
        <w:pStyle w:val="paragraph"/>
        <w:textAlignment w:val="baseline"/>
        <w:rPr>
          <w:rStyle w:val="normaltextrun"/>
          <w:rFonts w:asciiTheme="minorHAnsi" w:hAnsiTheme="minorHAnsi" w:cstheme="minorBidi"/>
          <w:sz w:val="22"/>
          <w:szCs w:val="22"/>
        </w:rPr>
      </w:pPr>
      <w:r w:rsidRPr="008E4195">
        <w:rPr>
          <w:rStyle w:val="normaltextrun"/>
          <w:rFonts w:asciiTheme="minorHAnsi" w:hAnsiTheme="minorHAnsi" w:cstheme="minorBidi"/>
          <w:sz w:val="22"/>
          <w:szCs w:val="22"/>
        </w:rPr>
        <w:t xml:space="preserve">We’ll conclude </w:t>
      </w:r>
      <w:r w:rsidR="00726F8C" w:rsidRPr="008E4195">
        <w:rPr>
          <w:rStyle w:val="normaltextrun"/>
          <w:rFonts w:asciiTheme="minorHAnsi" w:hAnsiTheme="minorHAnsi" w:cstheme="minorBidi"/>
          <w:sz w:val="22"/>
          <w:szCs w:val="22"/>
        </w:rPr>
        <w:t>winter</w:t>
      </w:r>
      <w:r w:rsidRPr="008E4195">
        <w:rPr>
          <w:rStyle w:val="normaltextrun"/>
          <w:rFonts w:asciiTheme="minorHAnsi" w:hAnsiTheme="minorHAnsi" w:cstheme="minorBidi"/>
          <w:sz w:val="22"/>
          <w:szCs w:val="22"/>
        </w:rPr>
        <w:t xml:space="preserve"> quarter with a celebration of your integrative, interdisciplinary focus on the</w:t>
      </w:r>
      <w:r w:rsidR="005C64EB" w:rsidRPr="008E4195">
        <w:rPr>
          <w:rStyle w:val="normaltextrun"/>
          <w:rFonts w:asciiTheme="minorHAnsi" w:hAnsiTheme="minorHAnsi" w:cstheme="minorBidi"/>
          <w:sz w:val="22"/>
          <w:szCs w:val="22"/>
        </w:rPr>
        <w:t xml:space="preserve"> complexity of </w:t>
      </w:r>
      <w:r w:rsidRPr="008E4195">
        <w:rPr>
          <w:rStyle w:val="normaltextrun"/>
          <w:rFonts w:asciiTheme="minorHAnsi" w:hAnsiTheme="minorHAnsi" w:cstheme="minorBidi"/>
          <w:sz w:val="22"/>
          <w:szCs w:val="22"/>
        </w:rPr>
        <w:t>terroir/</w:t>
      </w:r>
      <w:proofErr w:type="spellStart"/>
      <w:r w:rsidRPr="008E4195">
        <w:rPr>
          <w:rStyle w:val="normaltextrun"/>
          <w:rFonts w:asciiTheme="minorHAnsi" w:hAnsiTheme="minorHAnsi" w:cstheme="minorBidi"/>
          <w:sz w:val="22"/>
          <w:szCs w:val="22"/>
        </w:rPr>
        <w:t>meroir</w:t>
      </w:r>
      <w:proofErr w:type="spellEnd"/>
      <w:r w:rsidRPr="008E4195">
        <w:rPr>
          <w:rStyle w:val="normaltextrun"/>
          <w:rFonts w:asciiTheme="minorHAnsi" w:hAnsiTheme="minorHAnsi" w:cstheme="minorBidi"/>
          <w:sz w:val="22"/>
          <w:szCs w:val="22"/>
        </w:rPr>
        <w:t xml:space="preserve"> </w:t>
      </w:r>
      <w:r w:rsidR="005C64EB" w:rsidRPr="008E4195">
        <w:rPr>
          <w:rStyle w:val="normaltextrun"/>
          <w:rFonts w:asciiTheme="minorHAnsi" w:hAnsiTheme="minorHAnsi" w:cstheme="minorBidi"/>
          <w:sz w:val="22"/>
          <w:szCs w:val="22"/>
        </w:rPr>
        <w:t>in relation to</w:t>
      </w:r>
      <w:r w:rsidRPr="008E4195">
        <w:rPr>
          <w:rStyle w:val="normaltextrun"/>
          <w:rFonts w:asciiTheme="minorHAnsi" w:hAnsiTheme="minorHAnsi" w:cstheme="minorBidi"/>
          <w:sz w:val="22"/>
          <w:szCs w:val="22"/>
        </w:rPr>
        <w:t xml:space="preserve"> the </w:t>
      </w:r>
      <w:r w:rsidR="00726F8C" w:rsidRPr="008E4195">
        <w:rPr>
          <w:rStyle w:val="normaltextrun"/>
          <w:rFonts w:asciiTheme="minorHAnsi" w:hAnsiTheme="minorHAnsi" w:cstheme="minorBidi"/>
          <w:sz w:val="22"/>
          <w:szCs w:val="22"/>
        </w:rPr>
        <w:t>winter</w:t>
      </w:r>
      <w:r w:rsidRPr="008E4195">
        <w:rPr>
          <w:rStyle w:val="normaltextrun"/>
          <w:rFonts w:asciiTheme="minorHAnsi" w:hAnsiTheme="minorHAnsi" w:cstheme="minorBidi"/>
          <w:sz w:val="22"/>
          <w:szCs w:val="22"/>
        </w:rPr>
        <w:t xml:space="preserve"> quarter case study of your choice. </w:t>
      </w:r>
    </w:p>
    <w:p w14:paraId="2A9624C8" w14:textId="20134F97" w:rsidR="00CB30F9" w:rsidRPr="008E4195" w:rsidRDefault="00CB30F9" w:rsidP="00CB30F9">
      <w:pPr>
        <w:pStyle w:val="paragraph"/>
        <w:textAlignment w:val="baseline"/>
        <w:rPr>
          <w:rStyle w:val="normaltextrun"/>
          <w:rFonts w:asciiTheme="minorHAnsi" w:hAnsiTheme="minorHAnsi" w:cstheme="minorBidi"/>
          <w:b/>
          <w:bCs/>
          <w:sz w:val="22"/>
          <w:szCs w:val="22"/>
        </w:rPr>
      </w:pPr>
      <w:r w:rsidRPr="008E4195">
        <w:rPr>
          <w:rStyle w:val="normaltextrun"/>
          <w:rFonts w:asciiTheme="minorHAnsi" w:hAnsiTheme="minorHAnsi" w:cstheme="minorBidi"/>
          <w:b/>
          <w:bCs/>
          <w:sz w:val="22"/>
          <w:szCs w:val="22"/>
        </w:rPr>
        <w:t>To facilitate the creation of your integrative post, as well as the timing and organization of your final presentation of it, we encourage you to use the following guide.</w:t>
      </w:r>
    </w:p>
    <w:p w14:paraId="06D5DA7F" w14:textId="77777777" w:rsidR="00B74B05" w:rsidRPr="008E4195" w:rsidRDefault="00B74B05" w:rsidP="00B74B05">
      <w:pPr>
        <w:pStyle w:val="paragraph"/>
        <w:numPr>
          <w:ilvl w:val="0"/>
          <w:numId w:val="7"/>
        </w:numPr>
        <w:textAlignment w:val="baseline"/>
        <w:rPr>
          <w:rStyle w:val="eop"/>
          <w:rFonts w:asciiTheme="minorHAnsi" w:hAnsiTheme="minorHAnsi" w:cstheme="minorBidi"/>
          <w:sz w:val="22"/>
          <w:szCs w:val="22"/>
        </w:rPr>
      </w:pPr>
      <w:r w:rsidRPr="008E4195">
        <w:rPr>
          <w:rStyle w:val="eop"/>
          <w:rFonts w:asciiTheme="minorHAnsi" w:hAnsiTheme="minorHAnsi" w:cstheme="minorBidi"/>
          <w:sz w:val="22"/>
          <w:szCs w:val="22"/>
        </w:rPr>
        <w:t>Choose one of your existing WordPress case study posts:  wine (or grape/fruit related fermented food), grains, coffee, tea, geoduck, seaweed, or radicchio.</w:t>
      </w:r>
    </w:p>
    <w:p w14:paraId="56B8EBF0" w14:textId="190A0B64" w:rsidR="00F22907" w:rsidRPr="008E4195" w:rsidRDefault="00B74B05" w:rsidP="00F22907">
      <w:pPr>
        <w:pStyle w:val="paragraph"/>
        <w:numPr>
          <w:ilvl w:val="0"/>
          <w:numId w:val="7"/>
        </w:numPr>
        <w:textAlignment w:val="baseline"/>
        <w:rPr>
          <w:rStyle w:val="eop"/>
          <w:rFonts w:asciiTheme="minorHAnsi" w:hAnsiTheme="minorHAnsi" w:cstheme="minorBidi"/>
          <w:sz w:val="22"/>
          <w:szCs w:val="22"/>
        </w:rPr>
      </w:pPr>
      <w:r w:rsidRPr="008E4195">
        <w:rPr>
          <w:rStyle w:val="eop"/>
          <w:rFonts w:asciiTheme="minorHAnsi" w:hAnsiTheme="minorHAnsi" w:cstheme="minorBidi"/>
          <w:sz w:val="22"/>
          <w:szCs w:val="22"/>
        </w:rPr>
        <w:t xml:space="preserve">Curate/edit/add to your chosen WordPress post to make it complete and ready to present. </w:t>
      </w:r>
      <w:r w:rsidR="00320717" w:rsidRPr="008E4195">
        <w:rPr>
          <w:rStyle w:val="normaltextrun"/>
          <w:rFonts w:asciiTheme="minorHAnsi" w:hAnsiTheme="minorHAnsi" w:cstheme="minorBidi"/>
          <w:sz w:val="22"/>
          <w:szCs w:val="22"/>
        </w:rPr>
        <w:t>For each H2 header component be sure you include highlights of what you learned in order to create an interdisciplinary perspective on the terroir/</w:t>
      </w:r>
      <w:proofErr w:type="spellStart"/>
      <w:r w:rsidR="00320717" w:rsidRPr="008E4195">
        <w:rPr>
          <w:rStyle w:val="eop"/>
          <w:rFonts w:asciiTheme="minorHAnsi" w:hAnsiTheme="minorHAnsi" w:cstheme="minorBidi"/>
          <w:sz w:val="22"/>
          <w:szCs w:val="22"/>
        </w:rPr>
        <w:t>meroir</w:t>
      </w:r>
      <w:proofErr w:type="spellEnd"/>
      <w:r w:rsidR="00320717" w:rsidRPr="008E4195">
        <w:rPr>
          <w:rStyle w:val="eop"/>
          <w:rFonts w:asciiTheme="minorHAnsi" w:hAnsiTheme="minorHAnsi" w:cstheme="minorBidi"/>
          <w:sz w:val="22"/>
          <w:szCs w:val="22"/>
        </w:rPr>
        <w:t xml:space="preserve"> of your case study. </w:t>
      </w:r>
      <w:r w:rsidR="00320717" w:rsidRPr="008E4195">
        <w:rPr>
          <w:rStyle w:val="normaltextrun"/>
          <w:rFonts w:asciiTheme="minorHAnsi" w:hAnsiTheme="minorHAnsi" w:cstheme="minorBidi"/>
          <w:sz w:val="22"/>
          <w:szCs w:val="22"/>
        </w:rPr>
        <w:t xml:space="preserve">Your final curated post should be proofread for spelling and grammar.  Each image should have a caption as well as an image credit. </w:t>
      </w:r>
      <w:r w:rsidR="008E4195" w:rsidRPr="008E4195">
        <w:rPr>
          <w:rStyle w:val="normaltextrun"/>
          <w:rFonts w:asciiTheme="minorHAnsi" w:hAnsiTheme="minorHAnsi" w:cstheme="minorBidi"/>
          <w:sz w:val="22"/>
          <w:szCs w:val="22"/>
        </w:rPr>
        <w:t>As a reminder, the components and suggested approaches to each follow:</w:t>
      </w:r>
    </w:p>
    <w:p w14:paraId="236148EA" w14:textId="3DAA5E97" w:rsidR="00F22907" w:rsidRPr="00A1380D" w:rsidRDefault="00F22907" w:rsidP="00F22907">
      <w:pPr>
        <w:pStyle w:val="paragraph"/>
        <w:numPr>
          <w:ilvl w:val="0"/>
          <w:numId w:val="10"/>
        </w:numPr>
        <w:textAlignment w:val="baseline"/>
        <w:rPr>
          <w:rFonts w:asciiTheme="minorHAnsi" w:hAnsiTheme="minorHAnsi"/>
          <w:sz w:val="22"/>
          <w:szCs w:val="22"/>
        </w:rPr>
      </w:pPr>
      <w:r w:rsidRPr="008E4195">
        <w:rPr>
          <w:rFonts w:asciiTheme="minorHAnsi" w:hAnsiTheme="minorHAnsi"/>
          <w:b/>
          <w:bCs/>
          <w:sz w:val="22"/>
          <w:szCs w:val="22"/>
        </w:rPr>
        <w:t>#1 Wine (</w:t>
      </w:r>
      <w:proofErr w:type="spellStart"/>
      <w:r w:rsidRPr="008E4195">
        <w:rPr>
          <w:rFonts w:asciiTheme="minorHAnsi" w:hAnsiTheme="minorHAnsi"/>
          <w:b/>
          <w:bCs/>
          <w:sz w:val="22"/>
          <w:szCs w:val="22"/>
        </w:rPr>
        <w:t>wks</w:t>
      </w:r>
      <w:proofErr w:type="spellEnd"/>
      <w:r w:rsidRPr="008E4195">
        <w:rPr>
          <w:rFonts w:asciiTheme="minorHAnsi" w:hAnsiTheme="minorHAnsi"/>
          <w:b/>
          <w:bCs/>
          <w:sz w:val="22"/>
          <w:szCs w:val="22"/>
        </w:rPr>
        <w:t xml:space="preserve"> 1-2) </w:t>
      </w:r>
      <w:r w:rsidRPr="00A1380D">
        <w:rPr>
          <w:rFonts w:asciiTheme="minorHAnsi" w:hAnsiTheme="minorHAnsi"/>
          <w:sz w:val="22"/>
          <w:szCs w:val="22"/>
        </w:rPr>
        <w:t>(or winter case study of your choice)</w:t>
      </w:r>
    </w:p>
    <w:p w14:paraId="66370608" w14:textId="56EE2653" w:rsidR="00F22907" w:rsidRPr="008E4195" w:rsidRDefault="00F22907" w:rsidP="00F22907">
      <w:pPr>
        <w:pStyle w:val="paragraph"/>
        <w:numPr>
          <w:ilvl w:val="0"/>
          <w:numId w:val="10"/>
        </w:numPr>
        <w:textAlignment w:val="baseline"/>
        <w:rPr>
          <w:rFonts w:asciiTheme="minorHAnsi" w:hAnsiTheme="minorHAnsi"/>
          <w:sz w:val="22"/>
          <w:szCs w:val="22"/>
        </w:rPr>
      </w:pPr>
      <w:r w:rsidRPr="008E4195">
        <w:rPr>
          <w:rFonts w:asciiTheme="minorHAnsi" w:hAnsiTheme="minorHAnsi"/>
          <w:sz w:val="22"/>
          <w:szCs w:val="22"/>
        </w:rPr>
        <w:t xml:space="preserve">Featured image: </w:t>
      </w:r>
      <w:r w:rsidR="00A1380D">
        <w:rPr>
          <w:rFonts w:asciiTheme="minorHAnsi" w:hAnsiTheme="minorHAnsi"/>
          <w:sz w:val="22"/>
          <w:szCs w:val="22"/>
        </w:rPr>
        <w:t xml:space="preserve">related to the case study of your choice (for #1 Wine: </w:t>
      </w:r>
      <w:r w:rsidRPr="008E4195">
        <w:rPr>
          <w:rFonts w:asciiTheme="minorHAnsi" w:hAnsiTheme="minorHAnsi"/>
          <w:sz w:val="22"/>
          <w:szCs w:val="22"/>
        </w:rPr>
        <w:t>selfie with tastiest food/beverage in your “place”</w:t>
      </w:r>
    </w:p>
    <w:p w14:paraId="67EF569E" w14:textId="1A106F64" w:rsidR="00F22907" w:rsidRPr="008E4195" w:rsidRDefault="00F22907" w:rsidP="00F22907">
      <w:pPr>
        <w:pStyle w:val="paragraph"/>
        <w:numPr>
          <w:ilvl w:val="0"/>
          <w:numId w:val="10"/>
        </w:numPr>
        <w:textAlignment w:val="baseline"/>
        <w:rPr>
          <w:rFonts w:asciiTheme="minorHAnsi" w:hAnsiTheme="minorHAnsi"/>
          <w:sz w:val="22"/>
          <w:szCs w:val="22"/>
        </w:rPr>
      </w:pPr>
      <w:r w:rsidRPr="008E4195">
        <w:rPr>
          <w:rFonts w:asciiTheme="minorHAnsi" w:hAnsiTheme="minorHAnsi"/>
          <w:b/>
          <w:bCs/>
          <w:sz w:val="22"/>
          <w:szCs w:val="22"/>
        </w:rPr>
        <w:t>#1a: Film Series</w:t>
      </w:r>
      <w:r w:rsidR="00A1380D">
        <w:rPr>
          <w:rFonts w:asciiTheme="minorHAnsi" w:hAnsiTheme="minorHAnsi"/>
          <w:b/>
          <w:bCs/>
          <w:sz w:val="22"/>
          <w:szCs w:val="22"/>
        </w:rPr>
        <w:t xml:space="preserve"> </w:t>
      </w:r>
      <w:r w:rsidR="00A1380D" w:rsidRPr="00A1380D">
        <w:rPr>
          <w:rFonts w:asciiTheme="minorHAnsi" w:hAnsiTheme="minorHAnsi"/>
          <w:sz w:val="22"/>
          <w:szCs w:val="22"/>
        </w:rPr>
        <w:t>(</w:t>
      </w:r>
      <w:proofErr w:type="gramStart"/>
      <w:r w:rsidR="00A1380D" w:rsidRPr="00A1380D">
        <w:rPr>
          <w:rFonts w:asciiTheme="minorHAnsi" w:hAnsiTheme="minorHAnsi"/>
          <w:sz w:val="22"/>
          <w:szCs w:val="22"/>
        </w:rPr>
        <w:t>1-3 minute</w:t>
      </w:r>
      <w:proofErr w:type="gramEnd"/>
      <w:r w:rsidR="00A1380D" w:rsidRPr="00A1380D">
        <w:rPr>
          <w:rFonts w:asciiTheme="minorHAnsi" w:hAnsiTheme="minorHAnsi"/>
          <w:sz w:val="22"/>
          <w:szCs w:val="22"/>
        </w:rPr>
        <w:t xml:space="preserve"> clip interpreted in relation to a program question)</w:t>
      </w:r>
    </w:p>
    <w:p w14:paraId="63DAD2F3" w14:textId="78404793" w:rsidR="00F22907" w:rsidRPr="008E4195" w:rsidRDefault="00F22907" w:rsidP="00F22907">
      <w:pPr>
        <w:pStyle w:val="paragraph"/>
        <w:numPr>
          <w:ilvl w:val="0"/>
          <w:numId w:val="10"/>
        </w:numPr>
        <w:textAlignment w:val="baseline"/>
        <w:rPr>
          <w:rFonts w:asciiTheme="minorHAnsi" w:hAnsiTheme="minorHAnsi"/>
          <w:sz w:val="22"/>
          <w:szCs w:val="22"/>
        </w:rPr>
      </w:pPr>
      <w:r w:rsidRPr="008E4195">
        <w:rPr>
          <w:rFonts w:asciiTheme="minorHAnsi" w:hAnsiTheme="minorHAnsi"/>
          <w:b/>
          <w:bCs/>
          <w:sz w:val="22"/>
          <w:szCs w:val="22"/>
        </w:rPr>
        <w:lastRenderedPageBreak/>
        <w:t>#1b: (un)Natural Histories</w:t>
      </w:r>
      <w:r w:rsidR="00C15CBC" w:rsidRPr="008E4195">
        <w:rPr>
          <w:rFonts w:asciiTheme="minorHAnsi" w:hAnsiTheme="minorHAnsi"/>
          <w:b/>
          <w:bCs/>
          <w:sz w:val="22"/>
          <w:szCs w:val="22"/>
        </w:rPr>
        <w:t xml:space="preserve"> </w:t>
      </w:r>
      <w:r w:rsidR="00C15CBC" w:rsidRPr="008E4195">
        <w:rPr>
          <w:rFonts w:asciiTheme="minorHAnsi" w:hAnsiTheme="minorHAnsi"/>
          <w:sz w:val="22"/>
          <w:szCs w:val="22"/>
        </w:rPr>
        <w:t>(information you found interesting</w:t>
      </w:r>
      <w:r w:rsidR="002D033F" w:rsidRPr="008E4195">
        <w:rPr>
          <w:rFonts w:asciiTheme="minorHAnsi" w:hAnsiTheme="minorHAnsi"/>
          <w:sz w:val="22"/>
          <w:szCs w:val="22"/>
        </w:rPr>
        <w:t xml:space="preserve">, </w:t>
      </w:r>
      <w:proofErr w:type="gramStart"/>
      <w:r w:rsidR="002D033F" w:rsidRPr="008E4195">
        <w:rPr>
          <w:rFonts w:asciiTheme="minorHAnsi" w:hAnsiTheme="minorHAnsi"/>
          <w:sz w:val="22"/>
          <w:szCs w:val="22"/>
        </w:rPr>
        <w:t>e.g.</w:t>
      </w:r>
      <w:proofErr w:type="gramEnd"/>
      <w:r w:rsidR="002D033F" w:rsidRPr="008E4195">
        <w:rPr>
          <w:rFonts w:asciiTheme="minorHAnsi" w:hAnsiTheme="minorHAnsi"/>
          <w:sz w:val="22"/>
          <w:szCs w:val="22"/>
        </w:rPr>
        <w:t xml:space="preserve"> life history, habitat, traditional/historical uses</w:t>
      </w:r>
      <w:r w:rsidR="00C15CBC" w:rsidRPr="008E4195">
        <w:rPr>
          <w:rFonts w:asciiTheme="minorHAnsi" w:hAnsiTheme="minorHAnsi"/>
          <w:sz w:val="22"/>
          <w:szCs w:val="22"/>
        </w:rPr>
        <w:t>)</w:t>
      </w:r>
    </w:p>
    <w:p w14:paraId="5CDB8F2A" w14:textId="5C2FD87F" w:rsidR="00F22907" w:rsidRPr="008E4195" w:rsidRDefault="00F22907" w:rsidP="00F22907">
      <w:pPr>
        <w:pStyle w:val="paragraph"/>
        <w:numPr>
          <w:ilvl w:val="0"/>
          <w:numId w:val="10"/>
        </w:numPr>
        <w:textAlignment w:val="baseline"/>
        <w:rPr>
          <w:rFonts w:asciiTheme="minorHAnsi" w:hAnsiTheme="minorHAnsi"/>
          <w:sz w:val="22"/>
          <w:szCs w:val="22"/>
        </w:rPr>
      </w:pPr>
      <w:r w:rsidRPr="008E4195">
        <w:rPr>
          <w:rFonts w:asciiTheme="minorHAnsi" w:hAnsiTheme="minorHAnsi"/>
          <w:b/>
          <w:bCs/>
          <w:sz w:val="22"/>
          <w:szCs w:val="22"/>
        </w:rPr>
        <w:t>#1c: Regenerative Agriculture</w:t>
      </w:r>
      <w:r w:rsidR="00C15CBC" w:rsidRPr="008E4195">
        <w:rPr>
          <w:rFonts w:asciiTheme="minorHAnsi" w:hAnsiTheme="minorHAnsi"/>
          <w:b/>
          <w:bCs/>
          <w:sz w:val="22"/>
          <w:szCs w:val="22"/>
        </w:rPr>
        <w:t xml:space="preserve"> </w:t>
      </w:r>
      <w:r w:rsidR="00C15CBC" w:rsidRPr="008E4195">
        <w:rPr>
          <w:rFonts w:asciiTheme="minorHAnsi" w:hAnsiTheme="minorHAnsi"/>
          <w:sz w:val="22"/>
          <w:szCs w:val="22"/>
        </w:rPr>
        <w:t xml:space="preserve">(information you found most interesting on </w:t>
      </w:r>
      <w:r w:rsidR="002D033F" w:rsidRPr="008E4195">
        <w:rPr>
          <w:rFonts w:asciiTheme="minorHAnsi" w:hAnsiTheme="minorHAnsi"/>
          <w:sz w:val="22"/>
          <w:szCs w:val="22"/>
        </w:rPr>
        <w:t>topics such as how people</w:t>
      </w:r>
      <w:r w:rsidR="00C15CBC" w:rsidRPr="008E4195">
        <w:rPr>
          <w:rFonts w:asciiTheme="minorHAnsi" w:hAnsiTheme="minorHAnsi"/>
          <w:sz w:val="22"/>
          <w:szCs w:val="22"/>
        </w:rPr>
        <w:t xml:space="preserve"> growing/raising, harvest</w:t>
      </w:r>
      <w:r w:rsidR="002D033F" w:rsidRPr="008E4195">
        <w:rPr>
          <w:rFonts w:asciiTheme="minorHAnsi" w:hAnsiTheme="minorHAnsi"/>
          <w:sz w:val="22"/>
          <w:szCs w:val="22"/>
        </w:rPr>
        <w:t>ing</w:t>
      </w:r>
      <w:r w:rsidR="00C15CBC" w:rsidRPr="008E4195">
        <w:rPr>
          <w:rFonts w:asciiTheme="minorHAnsi" w:hAnsiTheme="minorHAnsi"/>
          <w:sz w:val="22"/>
          <w:szCs w:val="22"/>
        </w:rPr>
        <w:t xml:space="preserve">, or processing </w:t>
      </w:r>
      <w:r w:rsidR="002D033F" w:rsidRPr="008E4195">
        <w:rPr>
          <w:rFonts w:asciiTheme="minorHAnsi" w:hAnsiTheme="minorHAnsi"/>
          <w:sz w:val="22"/>
          <w:szCs w:val="22"/>
        </w:rPr>
        <w:t>your species, sustainability issues)</w:t>
      </w:r>
    </w:p>
    <w:p w14:paraId="6E1024C2" w14:textId="18DDE96D" w:rsidR="00F22907" w:rsidRPr="00A1380D" w:rsidRDefault="00F22907" w:rsidP="00F22907">
      <w:pPr>
        <w:pStyle w:val="paragraph"/>
        <w:numPr>
          <w:ilvl w:val="0"/>
          <w:numId w:val="10"/>
        </w:numPr>
        <w:textAlignment w:val="baseline"/>
        <w:rPr>
          <w:rFonts w:asciiTheme="minorHAnsi" w:hAnsiTheme="minorHAnsi"/>
          <w:sz w:val="22"/>
          <w:szCs w:val="22"/>
        </w:rPr>
      </w:pPr>
      <w:r w:rsidRPr="008E4195">
        <w:rPr>
          <w:rFonts w:asciiTheme="minorHAnsi" w:hAnsiTheme="minorHAnsi"/>
          <w:b/>
          <w:bCs/>
          <w:sz w:val="22"/>
          <w:szCs w:val="22"/>
        </w:rPr>
        <w:t xml:space="preserve">#1d: Case Study Tasting Research: </w:t>
      </w:r>
      <w:r w:rsidR="00A1380D">
        <w:rPr>
          <w:rFonts w:asciiTheme="minorHAnsi" w:hAnsiTheme="minorHAnsi"/>
          <w:sz w:val="22"/>
          <w:szCs w:val="22"/>
        </w:rPr>
        <w:t>(g</w:t>
      </w:r>
      <w:r w:rsidR="00A1380D" w:rsidRPr="00A1380D">
        <w:rPr>
          <w:rFonts w:asciiTheme="minorHAnsi" w:hAnsiTheme="minorHAnsi"/>
          <w:sz w:val="22"/>
          <w:szCs w:val="22"/>
        </w:rPr>
        <w:t xml:space="preserve">uest </w:t>
      </w:r>
      <w:r w:rsidR="00A1380D">
        <w:rPr>
          <w:rFonts w:asciiTheme="minorHAnsi" w:hAnsiTheme="minorHAnsi"/>
          <w:sz w:val="22"/>
          <w:szCs w:val="22"/>
        </w:rPr>
        <w:t>p</w:t>
      </w:r>
      <w:r w:rsidR="00A1380D" w:rsidRPr="00A1380D">
        <w:rPr>
          <w:rFonts w:asciiTheme="minorHAnsi" w:hAnsiTheme="minorHAnsi"/>
          <w:sz w:val="22"/>
          <w:szCs w:val="22"/>
        </w:rPr>
        <w:t>resentation highlights + tasting form with your lab set-up</w:t>
      </w:r>
      <w:r w:rsidR="00320717" w:rsidRPr="00A1380D">
        <w:rPr>
          <w:rFonts w:asciiTheme="minorHAnsi" w:hAnsiTheme="minorHAnsi"/>
          <w:sz w:val="22"/>
          <w:szCs w:val="22"/>
        </w:rPr>
        <w:t xml:space="preserve"> </w:t>
      </w:r>
    </w:p>
    <w:p w14:paraId="7C5F12E5" w14:textId="0DD2C7AE" w:rsidR="00F22907" w:rsidRPr="008E4195" w:rsidRDefault="00F22907" w:rsidP="00F22907">
      <w:pPr>
        <w:pStyle w:val="paragraph"/>
        <w:numPr>
          <w:ilvl w:val="0"/>
          <w:numId w:val="10"/>
        </w:numPr>
        <w:textAlignment w:val="baseline"/>
        <w:rPr>
          <w:rFonts w:asciiTheme="minorHAnsi" w:hAnsiTheme="minorHAnsi"/>
          <w:sz w:val="22"/>
          <w:szCs w:val="22"/>
        </w:rPr>
      </w:pPr>
      <w:r w:rsidRPr="008E4195">
        <w:rPr>
          <w:rFonts w:asciiTheme="minorHAnsi" w:hAnsiTheme="minorHAnsi"/>
          <w:b/>
          <w:bCs/>
          <w:sz w:val="22"/>
          <w:szCs w:val="22"/>
        </w:rPr>
        <w:t>#1e: Stuckey’s Taste Book Experiments</w:t>
      </w:r>
      <w:r w:rsidR="00320717" w:rsidRPr="00A1380D">
        <w:rPr>
          <w:rFonts w:asciiTheme="minorHAnsi" w:hAnsiTheme="minorHAnsi"/>
          <w:sz w:val="22"/>
          <w:szCs w:val="22"/>
        </w:rPr>
        <w:t xml:space="preserve"> (</w:t>
      </w:r>
      <w:r w:rsidR="00320717" w:rsidRPr="008E4195">
        <w:rPr>
          <w:rStyle w:val="eop"/>
          <w:rFonts w:asciiTheme="minorHAnsi" w:hAnsiTheme="minorHAnsi" w:cstheme="minorBidi"/>
          <w:sz w:val="22"/>
          <w:szCs w:val="22"/>
        </w:rPr>
        <w:t>image and text including the required sensory evaluation form – embedded, not a file to download)</w:t>
      </w:r>
    </w:p>
    <w:p w14:paraId="6664D519" w14:textId="2F044316" w:rsidR="00F22907" w:rsidRPr="008E4195" w:rsidRDefault="00F22907" w:rsidP="00F22907">
      <w:pPr>
        <w:pStyle w:val="paragraph"/>
        <w:numPr>
          <w:ilvl w:val="0"/>
          <w:numId w:val="10"/>
        </w:numPr>
        <w:textAlignment w:val="baseline"/>
        <w:rPr>
          <w:rFonts w:asciiTheme="minorHAnsi" w:hAnsiTheme="minorHAnsi"/>
          <w:sz w:val="22"/>
          <w:szCs w:val="22"/>
        </w:rPr>
      </w:pPr>
      <w:r w:rsidRPr="008E4195">
        <w:rPr>
          <w:rFonts w:asciiTheme="minorHAnsi" w:hAnsiTheme="minorHAnsi"/>
          <w:b/>
          <w:bCs/>
          <w:sz w:val="22"/>
          <w:szCs w:val="22"/>
        </w:rPr>
        <w:t>#1f: Sustainable Entrepreneurship</w:t>
      </w:r>
      <w:r w:rsidR="002D033F" w:rsidRPr="008E4195">
        <w:rPr>
          <w:rFonts w:asciiTheme="minorHAnsi" w:hAnsiTheme="minorHAnsi"/>
          <w:sz w:val="22"/>
          <w:szCs w:val="22"/>
        </w:rPr>
        <w:t xml:space="preserve"> (consider using any of the sustainability metrics to analyze your food and/or describing sustainable entrepreneurial issues or opportunities related to your food)</w:t>
      </w:r>
    </w:p>
    <w:p w14:paraId="45500E4D" w14:textId="019331FA" w:rsidR="00F22907" w:rsidRPr="008E4195" w:rsidRDefault="00F22907" w:rsidP="00F22907">
      <w:pPr>
        <w:pStyle w:val="paragraph"/>
        <w:numPr>
          <w:ilvl w:val="0"/>
          <w:numId w:val="10"/>
        </w:numPr>
        <w:textAlignment w:val="baseline"/>
        <w:rPr>
          <w:rFonts w:asciiTheme="minorHAnsi" w:hAnsiTheme="minorHAnsi"/>
          <w:sz w:val="22"/>
          <w:szCs w:val="22"/>
        </w:rPr>
      </w:pPr>
      <w:r w:rsidRPr="008E4195">
        <w:rPr>
          <w:rFonts w:asciiTheme="minorHAnsi" w:hAnsiTheme="minorHAnsi"/>
          <w:b/>
          <w:bCs/>
          <w:sz w:val="22"/>
          <w:szCs w:val="22"/>
        </w:rPr>
        <w:t>#1g: Climate and Resilience Event Series/Seminar</w:t>
      </w:r>
      <w:r w:rsidR="002D033F" w:rsidRPr="008E4195">
        <w:rPr>
          <w:rFonts w:asciiTheme="minorHAnsi" w:hAnsiTheme="minorHAnsi"/>
          <w:sz w:val="22"/>
          <w:szCs w:val="22"/>
        </w:rPr>
        <w:t xml:space="preserve"> </w:t>
      </w:r>
      <w:r w:rsidR="00A1380D">
        <w:rPr>
          <w:rFonts w:asciiTheme="minorHAnsi" w:hAnsiTheme="minorHAnsi"/>
          <w:sz w:val="22"/>
          <w:szCs w:val="22"/>
        </w:rPr>
        <w:t xml:space="preserve">(provide highlights of any </w:t>
      </w:r>
      <w:hyperlink r:id="rId7" w:history="1">
        <w:r w:rsidR="00A1380D" w:rsidRPr="00A1380D">
          <w:rPr>
            <w:rStyle w:val="Hyperlink"/>
            <w:rFonts w:asciiTheme="minorHAnsi" w:hAnsiTheme="minorHAnsi"/>
            <w:sz w:val="22"/>
            <w:szCs w:val="22"/>
          </w:rPr>
          <w:t>Climate Justice and Resilience Event</w:t>
        </w:r>
      </w:hyperlink>
      <w:r w:rsidR="00A1380D">
        <w:rPr>
          <w:rFonts w:asciiTheme="minorHAnsi" w:hAnsiTheme="minorHAnsi"/>
          <w:sz w:val="22"/>
          <w:szCs w:val="22"/>
        </w:rPr>
        <w:t xml:space="preserve"> as it relates to your case study)</w:t>
      </w:r>
    </w:p>
    <w:p w14:paraId="2B41813B" w14:textId="18C1DFB4" w:rsidR="00F22907" w:rsidRPr="008E4195" w:rsidRDefault="00F22907" w:rsidP="00F22907">
      <w:pPr>
        <w:pStyle w:val="paragraph"/>
        <w:numPr>
          <w:ilvl w:val="0"/>
          <w:numId w:val="10"/>
        </w:numPr>
        <w:textAlignment w:val="baseline"/>
        <w:rPr>
          <w:rFonts w:asciiTheme="minorHAnsi" w:hAnsiTheme="minorHAnsi"/>
          <w:sz w:val="22"/>
          <w:szCs w:val="22"/>
        </w:rPr>
      </w:pPr>
      <w:r w:rsidRPr="008E4195">
        <w:rPr>
          <w:rFonts w:asciiTheme="minorHAnsi" w:hAnsiTheme="minorHAnsi"/>
          <w:b/>
          <w:bCs/>
          <w:sz w:val="22"/>
          <w:szCs w:val="22"/>
        </w:rPr>
        <w:t>#1h: Foodoir: Your Story of Tasting Place</w:t>
      </w:r>
      <w:r w:rsidR="00320717" w:rsidRPr="008E4195">
        <w:rPr>
          <w:rFonts w:asciiTheme="minorHAnsi" w:hAnsiTheme="minorHAnsi"/>
          <w:b/>
          <w:bCs/>
          <w:sz w:val="22"/>
          <w:szCs w:val="22"/>
        </w:rPr>
        <w:t xml:space="preserve"> (</w:t>
      </w:r>
      <w:r w:rsidR="00320717" w:rsidRPr="008E4195">
        <w:rPr>
          <w:rStyle w:val="eop"/>
          <w:rFonts w:asciiTheme="minorHAnsi" w:hAnsiTheme="minorHAnsi" w:cstheme="minorBidi"/>
          <w:sz w:val="22"/>
          <w:szCs w:val="22"/>
        </w:rPr>
        <w:t xml:space="preserve">your foodoir response to a quote from the foodoir of your choice, or response to prompts provided by faculty on the </w:t>
      </w:r>
      <w:r w:rsidR="00A1380D">
        <w:rPr>
          <w:rStyle w:val="eop"/>
          <w:rFonts w:asciiTheme="minorHAnsi" w:hAnsiTheme="minorHAnsi" w:cstheme="minorBidi"/>
          <w:sz w:val="22"/>
          <w:szCs w:val="22"/>
        </w:rPr>
        <w:t>T</w:t>
      </w:r>
      <w:r w:rsidR="00320717" w:rsidRPr="008E4195">
        <w:rPr>
          <w:rStyle w:val="eop"/>
          <w:rFonts w:asciiTheme="minorHAnsi" w:hAnsiTheme="minorHAnsi" w:cstheme="minorBidi"/>
          <w:sz w:val="22"/>
          <w:szCs w:val="22"/>
        </w:rPr>
        <w:t xml:space="preserve">asting </w:t>
      </w:r>
      <w:r w:rsidR="00A1380D">
        <w:rPr>
          <w:rStyle w:val="eop"/>
          <w:rFonts w:asciiTheme="minorHAnsi" w:hAnsiTheme="minorHAnsi" w:cstheme="minorBidi"/>
          <w:sz w:val="22"/>
          <w:szCs w:val="22"/>
        </w:rPr>
        <w:t xml:space="preserve">Research </w:t>
      </w:r>
      <w:r w:rsidR="00320717" w:rsidRPr="008E4195">
        <w:rPr>
          <w:rStyle w:val="eop"/>
          <w:rFonts w:asciiTheme="minorHAnsi" w:hAnsiTheme="minorHAnsi" w:cstheme="minorBidi"/>
          <w:sz w:val="22"/>
          <w:szCs w:val="22"/>
        </w:rPr>
        <w:t xml:space="preserve">WordPress </w:t>
      </w:r>
      <w:r w:rsidR="00A1380D">
        <w:rPr>
          <w:rStyle w:val="eop"/>
          <w:rFonts w:asciiTheme="minorHAnsi" w:hAnsiTheme="minorHAnsi" w:cstheme="minorBidi"/>
          <w:sz w:val="22"/>
          <w:szCs w:val="22"/>
        </w:rPr>
        <w:t>website</w:t>
      </w:r>
      <w:r w:rsidR="00320717" w:rsidRPr="008E4195">
        <w:rPr>
          <w:rStyle w:val="eop"/>
          <w:rFonts w:asciiTheme="minorHAnsi" w:hAnsiTheme="minorHAnsi" w:cstheme="minorBidi"/>
          <w:sz w:val="22"/>
          <w:szCs w:val="22"/>
        </w:rPr>
        <w:t>)</w:t>
      </w:r>
    </w:p>
    <w:p w14:paraId="0FDD4201" w14:textId="661D0615" w:rsidR="00B74B05" w:rsidRPr="00A604DF" w:rsidRDefault="00F22907" w:rsidP="00A604DF">
      <w:pPr>
        <w:pStyle w:val="ListParagraph"/>
        <w:numPr>
          <w:ilvl w:val="0"/>
          <w:numId w:val="10"/>
        </w:numPr>
        <w:rPr>
          <w:rStyle w:val="eop"/>
          <w:rFonts w:ascii="Times New Roman" w:eastAsia="Times New Roman" w:hAnsi="Times New Roman" w:cs="Times New Roman"/>
        </w:rPr>
      </w:pPr>
      <w:r w:rsidRPr="00A604DF">
        <w:rPr>
          <w:b/>
          <w:bCs/>
          <w:sz w:val="22"/>
          <w:szCs w:val="22"/>
        </w:rPr>
        <w:t>#1i: Bibliography </w:t>
      </w:r>
      <w:r w:rsidR="00A604DF" w:rsidRPr="00A604DF">
        <w:rPr>
          <w:sz w:val="22"/>
          <w:szCs w:val="22"/>
        </w:rPr>
        <w:t xml:space="preserve">(list key resources of your integrative post using </w:t>
      </w:r>
      <w:r w:rsidR="00A604DF" w:rsidRPr="00A604DF">
        <w:rPr>
          <w:rFonts w:ascii="Times New Roman" w:eastAsia="Times New Roman" w:hAnsi="Times New Roman" w:cs="Times New Roman"/>
        </w:rPr>
        <w:t xml:space="preserve">a standard reference style such as APA or MLA as demonstrated </w:t>
      </w:r>
      <w:hyperlink r:id="rId8" w:history="1">
        <w:r w:rsidR="00A604DF" w:rsidRPr="00A604DF">
          <w:rPr>
            <w:rStyle w:val="Hyperlink"/>
            <w:rFonts w:ascii="Times New Roman" w:eastAsia="Times New Roman" w:hAnsi="Times New Roman" w:cs="Times New Roman"/>
          </w:rPr>
          <w:t>here at the Online Writing Lab (OWL)</w:t>
        </w:r>
      </w:hyperlink>
      <w:r w:rsidR="00A604DF" w:rsidRPr="00A604DF">
        <w:rPr>
          <w:rFonts w:ascii="Times New Roman" w:eastAsia="Times New Roman" w:hAnsi="Times New Roman" w:cs="Times New Roman"/>
        </w:rPr>
        <w:t>.</w:t>
      </w:r>
    </w:p>
    <w:p w14:paraId="6CD03AC5" w14:textId="3BAF9BC6" w:rsidR="00320717" w:rsidRPr="008E4195" w:rsidRDefault="00B74B05" w:rsidP="00320717">
      <w:pPr>
        <w:pStyle w:val="paragraph"/>
        <w:numPr>
          <w:ilvl w:val="0"/>
          <w:numId w:val="7"/>
        </w:numPr>
        <w:textAlignment w:val="baseline"/>
        <w:rPr>
          <w:rStyle w:val="eop"/>
          <w:rFonts w:asciiTheme="minorHAnsi" w:hAnsiTheme="minorHAnsi" w:cstheme="minorBidi"/>
          <w:sz w:val="22"/>
          <w:szCs w:val="22"/>
        </w:rPr>
      </w:pPr>
      <w:r w:rsidRPr="008E4195">
        <w:rPr>
          <w:rStyle w:val="normaltextrun"/>
          <w:rFonts w:asciiTheme="minorHAnsi" w:hAnsiTheme="minorHAnsi" w:cstheme="minorBidi"/>
          <w:sz w:val="22"/>
          <w:szCs w:val="22"/>
        </w:rPr>
        <w:t>If you opted for plan B during the quarter, then for just your one chosen presentation case study you need to complete every section</w:t>
      </w:r>
      <w:r w:rsidR="00F22907" w:rsidRPr="008E4195">
        <w:rPr>
          <w:rStyle w:val="normaltextrun"/>
          <w:rFonts w:asciiTheme="minorHAnsi" w:hAnsiTheme="minorHAnsi" w:cstheme="minorBidi"/>
          <w:sz w:val="22"/>
          <w:szCs w:val="22"/>
        </w:rPr>
        <w:t xml:space="preserve"> on the WordPress template for that case study</w:t>
      </w:r>
      <w:r w:rsidR="00CE4392" w:rsidRPr="008E4195">
        <w:rPr>
          <w:rStyle w:val="normaltextrun"/>
          <w:rFonts w:asciiTheme="minorHAnsi" w:hAnsiTheme="minorHAnsi" w:cstheme="minorBidi"/>
          <w:sz w:val="22"/>
          <w:szCs w:val="22"/>
        </w:rPr>
        <w:t xml:space="preserve"> post</w:t>
      </w:r>
      <w:r w:rsidR="00A1380D">
        <w:rPr>
          <w:rStyle w:val="normaltextrun"/>
          <w:rFonts w:asciiTheme="minorHAnsi" w:hAnsiTheme="minorHAnsi" w:cstheme="minorBidi"/>
          <w:sz w:val="22"/>
          <w:szCs w:val="22"/>
        </w:rPr>
        <w:t xml:space="preserve"> and your presentation of it</w:t>
      </w:r>
      <w:r w:rsidR="00F22907" w:rsidRPr="008E4195">
        <w:rPr>
          <w:rStyle w:val="normaltextrun"/>
          <w:rFonts w:asciiTheme="minorHAnsi" w:hAnsiTheme="minorHAnsi" w:cstheme="minorBidi"/>
          <w:sz w:val="22"/>
          <w:szCs w:val="22"/>
        </w:rPr>
        <w:t xml:space="preserve">. If you deleted any of the </w:t>
      </w:r>
      <w:r w:rsidRPr="008E4195">
        <w:rPr>
          <w:rStyle w:val="normaltextrun"/>
          <w:rFonts w:asciiTheme="minorHAnsi" w:hAnsiTheme="minorHAnsi" w:cstheme="minorBidi"/>
          <w:sz w:val="22"/>
          <w:szCs w:val="22"/>
        </w:rPr>
        <w:t xml:space="preserve">H2 Headers </w:t>
      </w:r>
      <w:r w:rsidR="00F22907" w:rsidRPr="008E4195">
        <w:rPr>
          <w:rStyle w:val="normaltextrun"/>
          <w:rFonts w:asciiTheme="minorHAnsi" w:hAnsiTheme="minorHAnsi" w:cstheme="minorBidi"/>
          <w:sz w:val="22"/>
          <w:szCs w:val="22"/>
        </w:rPr>
        <w:t xml:space="preserve">when you did your post, add all the H2 Headers back. The </w:t>
      </w:r>
      <w:r w:rsidRPr="008E4195">
        <w:rPr>
          <w:rStyle w:val="normaltextrun"/>
          <w:rFonts w:asciiTheme="minorHAnsi" w:hAnsiTheme="minorHAnsi" w:cstheme="minorBidi"/>
          <w:sz w:val="22"/>
          <w:szCs w:val="22"/>
        </w:rPr>
        <w:t xml:space="preserve">required H2 Headers are listed </w:t>
      </w:r>
      <w:r w:rsidR="00F22907" w:rsidRPr="008E4195">
        <w:rPr>
          <w:rStyle w:val="normaltextrun"/>
          <w:rFonts w:asciiTheme="minorHAnsi" w:hAnsiTheme="minorHAnsi" w:cstheme="minorBidi"/>
          <w:sz w:val="22"/>
          <w:szCs w:val="22"/>
        </w:rPr>
        <w:t>above</w:t>
      </w:r>
      <w:r w:rsidRPr="008E4195">
        <w:rPr>
          <w:rStyle w:val="normaltextrun"/>
          <w:rFonts w:asciiTheme="minorHAnsi" w:hAnsiTheme="minorHAnsi" w:cstheme="minorBidi"/>
          <w:sz w:val="22"/>
          <w:szCs w:val="22"/>
        </w:rPr>
        <w:t xml:space="preserve">.  For each H2 header </w:t>
      </w:r>
      <w:r w:rsidR="00F22907" w:rsidRPr="008E4195">
        <w:rPr>
          <w:rStyle w:val="normaltextrun"/>
          <w:rFonts w:asciiTheme="minorHAnsi" w:hAnsiTheme="minorHAnsi" w:cstheme="minorBidi"/>
          <w:sz w:val="22"/>
          <w:szCs w:val="22"/>
        </w:rPr>
        <w:t xml:space="preserve">component </w:t>
      </w:r>
      <w:r w:rsidRPr="008E4195">
        <w:rPr>
          <w:rStyle w:val="normaltextrun"/>
          <w:rFonts w:asciiTheme="minorHAnsi" w:hAnsiTheme="minorHAnsi" w:cstheme="minorBidi"/>
          <w:sz w:val="22"/>
          <w:szCs w:val="22"/>
        </w:rPr>
        <w:t xml:space="preserve">be sure to add highlights of what you learned in order to create an interdisciplinary </w:t>
      </w:r>
      <w:r w:rsidR="00A1380D">
        <w:rPr>
          <w:rStyle w:val="normaltextrun"/>
          <w:rFonts w:asciiTheme="minorHAnsi" w:hAnsiTheme="minorHAnsi" w:cstheme="minorBidi"/>
          <w:sz w:val="22"/>
          <w:szCs w:val="22"/>
        </w:rPr>
        <w:t xml:space="preserve">and integrative </w:t>
      </w:r>
      <w:r w:rsidRPr="008E4195">
        <w:rPr>
          <w:rStyle w:val="normaltextrun"/>
          <w:rFonts w:asciiTheme="minorHAnsi" w:hAnsiTheme="minorHAnsi" w:cstheme="minorBidi"/>
          <w:sz w:val="22"/>
          <w:szCs w:val="22"/>
        </w:rPr>
        <w:t>perspective on the terroir/</w:t>
      </w:r>
      <w:proofErr w:type="spellStart"/>
      <w:r w:rsidRPr="008E4195">
        <w:rPr>
          <w:rStyle w:val="eop"/>
          <w:rFonts w:asciiTheme="minorHAnsi" w:hAnsiTheme="minorHAnsi" w:cstheme="minorBidi"/>
          <w:sz w:val="22"/>
          <w:szCs w:val="22"/>
        </w:rPr>
        <w:t>meroir</w:t>
      </w:r>
      <w:proofErr w:type="spellEnd"/>
      <w:r w:rsidRPr="008E4195">
        <w:rPr>
          <w:rStyle w:val="eop"/>
          <w:rFonts w:asciiTheme="minorHAnsi" w:hAnsiTheme="minorHAnsi" w:cstheme="minorBidi"/>
          <w:sz w:val="22"/>
          <w:szCs w:val="22"/>
        </w:rPr>
        <w:t xml:space="preserve"> of your case study.</w:t>
      </w:r>
      <w:r w:rsidR="00320717" w:rsidRPr="008E4195">
        <w:rPr>
          <w:rStyle w:val="eop"/>
          <w:rFonts w:asciiTheme="minorHAnsi" w:hAnsiTheme="minorHAnsi" w:cstheme="minorBidi"/>
          <w:sz w:val="22"/>
          <w:szCs w:val="22"/>
        </w:rPr>
        <w:t xml:space="preserve"> </w:t>
      </w:r>
      <w:r w:rsidR="00320717" w:rsidRPr="008E4195">
        <w:rPr>
          <w:rStyle w:val="normaltextrun"/>
          <w:rFonts w:asciiTheme="minorHAnsi" w:hAnsiTheme="minorHAnsi" w:cstheme="minorBidi"/>
          <w:sz w:val="22"/>
          <w:szCs w:val="22"/>
        </w:rPr>
        <w:t xml:space="preserve">Your final curated post should be proofread for spelling and grammar.  Each image should have a caption as well as an image credit.  </w:t>
      </w:r>
      <w:r w:rsidR="00320717" w:rsidRPr="008E4195">
        <w:rPr>
          <w:rStyle w:val="eop"/>
          <w:rFonts w:asciiTheme="minorHAnsi" w:hAnsiTheme="minorHAnsi" w:cstheme="minorBidi"/>
          <w:sz w:val="22"/>
          <w:szCs w:val="22"/>
        </w:rPr>
        <w:t> </w:t>
      </w:r>
    </w:p>
    <w:p w14:paraId="6BC1DA05" w14:textId="246B9661" w:rsidR="00B74B05" w:rsidRPr="008E4195" w:rsidRDefault="00320717" w:rsidP="00CB30F9">
      <w:pPr>
        <w:pStyle w:val="paragraph"/>
        <w:textAlignment w:val="baseline"/>
        <w:rPr>
          <w:rStyle w:val="normaltextrun"/>
          <w:rFonts w:asciiTheme="minorHAnsi" w:hAnsiTheme="minorHAnsi" w:cstheme="minorBidi"/>
          <w:b/>
          <w:bCs/>
          <w:sz w:val="22"/>
          <w:szCs w:val="22"/>
        </w:rPr>
      </w:pPr>
      <w:r w:rsidRPr="008E4195">
        <w:rPr>
          <w:rStyle w:val="normaltextrun"/>
          <w:rFonts w:asciiTheme="minorHAnsi" w:hAnsiTheme="minorHAnsi" w:cstheme="minorBidi"/>
          <w:b/>
          <w:bCs/>
          <w:sz w:val="22"/>
          <w:szCs w:val="22"/>
        </w:rPr>
        <w:t>Presentation Preparation, Practice, and Screen Sharing on Zoom</w:t>
      </w:r>
    </w:p>
    <w:p w14:paraId="05FA6282" w14:textId="0A3B1B42" w:rsidR="00CB30F9" w:rsidRPr="008E4195" w:rsidRDefault="00CB30F9" w:rsidP="00CB30F9">
      <w:pPr>
        <w:pStyle w:val="paragraph"/>
        <w:numPr>
          <w:ilvl w:val="0"/>
          <w:numId w:val="9"/>
        </w:numPr>
        <w:textAlignment w:val="baseline"/>
        <w:rPr>
          <w:rStyle w:val="normaltextrun"/>
          <w:rFonts w:asciiTheme="minorHAnsi" w:hAnsiTheme="minorHAnsi" w:cstheme="minorBidi"/>
          <w:sz w:val="22"/>
          <w:szCs w:val="22"/>
        </w:rPr>
      </w:pPr>
      <w:r w:rsidRPr="008E4195">
        <w:rPr>
          <w:rStyle w:val="normaltextrun"/>
          <w:rFonts w:asciiTheme="minorHAnsi" w:hAnsiTheme="minorHAnsi" w:cstheme="minorBidi"/>
          <w:sz w:val="22"/>
          <w:szCs w:val="22"/>
        </w:rPr>
        <w:t>Each student will have</w:t>
      </w:r>
      <w:r w:rsidR="575C2599" w:rsidRPr="008E4195">
        <w:rPr>
          <w:rStyle w:val="normaltextrun"/>
          <w:rFonts w:asciiTheme="minorHAnsi" w:hAnsiTheme="minorHAnsi" w:cstheme="minorBidi"/>
          <w:sz w:val="22"/>
          <w:szCs w:val="22"/>
        </w:rPr>
        <w:t xml:space="preserve"> 10 minutes to present followed by 5 minutes of Q&amp;A. </w:t>
      </w:r>
    </w:p>
    <w:p w14:paraId="68D69974" w14:textId="0F373EAA" w:rsidR="00CB30F9" w:rsidRPr="008E4195" w:rsidRDefault="575C2599" w:rsidP="00CB30F9">
      <w:pPr>
        <w:pStyle w:val="paragraph"/>
        <w:numPr>
          <w:ilvl w:val="0"/>
          <w:numId w:val="9"/>
        </w:numPr>
        <w:textAlignment w:val="baseline"/>
        <w:rPr>
          <w:rStyle w:val="normaltextrun"/>
          <w:rFonts w:asciiTheme="minorHAnsi" w:hAnsiTheme="minorHAnsi" w:cstheme="minorBidi"/>
          <w:sz w:val="22"/>
          <w:szCs w:val="22"/>
        </w:rPr>
      </w:pPr>
      <w:r w:rsidRPr="008E4195">
        <w:rPr>
          <w:rStyle w:val="normaltextrun"/>
          <w:rFonts w:asciiTheme="minorHAnsi" w:hAnsiTheme="minorHAnsi" w:cstheme="minorBidi"/>
          <w:sz w:val="22"/>
          <w:szCs w:val="22"/>
        </w:rPr>
        <w:t>Your 10</w:t>
      </w:r>
      <w:r w:rsidR="00057183" w:rsidRPr="008E4195">
        <w:rPr>
          <w:rStyle w:val="normaltextrun"/>
          <w:rFonts w:asciiTheme="minorHAnsi" w:hAnsiTheme="minorHAnsi" w:cstheme="minorBidi"/>
          <w:sz w:val="22"/>
          <w:szCs w:val="22"/>
        </w:rPr>
        <w:t>-</w:t>
      </w:r>
      <w:r w:rsidRPr="008E4195">
        <w:rPr>
          <w:rStyle w:val="normaltextrun"/>
          <w:rFonts w:asciiTheme="minorHAnsi" w:hAnsiTheme="minorHAnsi" w:cstheme="minorBidi"/>
          <w:sz w:val="22"/>
          <w:szCs w:val="22"/>
        </w:rPr>
        <w:t xml:space="preserve">minute presentation </w:t>
      </w:r>
      <w:r w:rsidR="00726F8C" w:rsidRPr="008E4195">
        <w:rPr>
          <w:rStyle w:val="normaltextrun"/>
          <w:rFonts w:asciiTheme="minorHAnsi" w:hAnsiTheme="minorHAnsi" w:cstheme="minorBidi"/>
          <w:sz w:val="22"/>
          <w:szCs w:val="22"/>
        </w:rPr>
        <w:t>should feature you</w:t>
      </w:r>
      <w:r w:rsidRPr="008E4195">
        <w:rPr>
          <w:rStyle w:val="normaltextrun"/>
          <w:rFonts w:asciiTheme="minorHAnsi" w:hAnsiTheme="minorHAnsi" w:cstheme="minorBidi"/>
          <w:sz w:val="22"/>
          <w:szCs w:val="22"/>
        </w:rPr>
        <w:t xml:space="preserve"> screenshar</w:t>
      </w:r>
      <w:r w:rsidR="00726F8C" w:rsidRPr="008E4195">
        <w:rPr>
          <w:rStyle w:val="normaltextrun"/>
          <w:rFonts w:asciiTheme="minorHAnsi" w:hAnsiTheme="minorHAnsi" w:cstheme="minorBidi"/>
          <w:sz w:val="22"/>
          <w:szCs w:val="22"/>
        </w:rPr>
        <w:t xml:space="preserve">ing </w:t>
      </w:r>
      <w:r w:rsidRPr="008E4195">
        <w:rPr>
          <w:rStyle w:val="normaltextrun"/>
          <w:rFonts w:asciiTheme="minorHAnsi" w:hAnsiTheme="minorHAnsi" w:cstheme="minorBidi"/>
          <w:sz w:val="22"/>
          <w:szCs w:val="22"/>
        </w:rPr>
        <w:t xml:space="preserve">your WordPress </w:t>
      </w:r>
      <w:r w:rsidR="00726F8C" w:rsidRPr="008E4195">
        <w:rPr>
          <w:rStyle w:val="normaltextrun"/>
          <w:rFonts w:asciiTheme="minorHAnsi" w:hAnsiTheme="minorHAnsi" w:cstheme="minorBidi"/>
          <w:sz w:val="22"/>
          <w:szCs w:val="22"/>
        </w:rPr>
        <w:t xml:space="preserve">case study of choice: the goal is </w:t>
      </w:r>
      <w:r w:rsidRPr="008E4195">
        <w:rPr>
          <w:rStyle w:val="normaltextrun"/>
          <w:rFonts w:asciiTheme="minorHAnsi" w:hAnsiTheme="minorHAnsi" w:cstheme="minorBidi"/>
          <w:sz w:val="22"/>
          <w:szCs w:val="22"/>
        </w:rPr>
        <w:t>to share highlights of your learning</w:t>
      </w:r>
      <w:r w:rsidR="00726F8C" w:rsidRPr="008E4195">
        <w:rPr>
          <w:rStyle w:val="normaltextrun"/>
          <w:rFonts w:asciiTheme="minorHAnsi" w:hAnsiTheme="minorHAnsi" w:cstheme="minorBidi"/>
          <w:sz w:val="22"/>
          <w:szCs w:val="22"/>
        </w:rPr>
        <w:t xml:space="preserve"> process</w:t>
      </w:r>
      <w:r w:rsidRPr="008E4195">
        <w:rPr>
          <w:rStyle w:val="normaltextrun"/>
          <w:rFonts w:asciiTheme="minorHAnsi" w:hAnsiTheme="minorHAnsi" w:cstheme="minorBidi"/>
          <w:sz w:val="22"/>
          <w:szCs w:val="22"/>
        </w:rPr>
        <w:t xml:space="preserve"> and </w:t>
      </w:r>
      <w:r w:rsidR="00726F8C" w:rsidRPr="008E4195">
        <w:rPr>
          <w:rStyle w:val="normaltextrun"/>
          <w:rFonts w:asciiTheme="minorHAnsi" w:hAnsiTheme="minorHAnsi" w:cstheme="minorBidi"/>
          <w:sz w:val="22"/>
          <w:szCs w:val="22"/>
        </w:rPr>
        <w:t>outcome</w:t>
      </w:r>
      <w:r w:rsidRPr="008E4195">
        <w:rPr>
          <w:rStyle w:val="normaltextrun"/>
          <w:rFonts w:asciiTheme="minorHAnsi" w:hAnsiTheme="minorHAnsi" w:cstheme="minorBidi"/>
          <w:sz w:val="22"/>
          <w:szCs w:val="22"/>
        </w:rPr>
        <w:t xml:space="preserve">. </w:t>
      </w:r>
      <w:r w:rsidR="00320717" w:rsidRPr="008E4195">
        <w:rPr>
          <w:rStyle w:val="normaltextrun"/>
          <w:rFonts w:asciiTheme="minorHAnsi" w:hAnsiTheme="minorHAnsi" w:cstheme="minorBidi"/>
          <w:sz w:val="22"/>
          <w:szCs w:val="22"/>
        </w:rPr>
        <w:t xml:space="preserve">YOU WON’T HAVE TIME TO COVER EVERYTHING IN DETAIL, </w:t>
      </w:r>
      <w:r w:rsidR="00CE4392" w:rsidRPr="008E4195">
        <w:rPr>
          <w:rStyle w:val="normaltextrun"/>
          <w:rFonts w:asciiTheme="minorHAnsi" w:hAnsiTheme="minorHAnsi" w:cstheme="minorBidi"/>
          <w:sz w:val="22"/>
          <w:szCs w:val="22"/>
        </w:rPr>
        <w:t>CHOOSE HIGHLIGHTS</w:t>
      </w:r>
    </w:p>
    <w:p w14:paraId="5B349DB0" w14:textId="3E35D49F" w:rsidR="00CB30F9" w:rsidRPr="008E4195" w:rsidRDefault="00726F8C" w:rsidP="00CB30F9">
      <w:pPr>
        <w:pStyle w:val="paragraph"/>
        <w:numPr>
          <w:ilvl w:val="0"/>
          <w:numId w:val="9"/>
        </w:numPr>
        <w:textAlignment w:val="baseline"/>
        <w:rPr>
          <w:rStyle w:val="eop"/>
          <w:rFonts w:asciiTheme="minorHAnsi" w:hAnsiTheme="minorHAnsi" w:cstheme="minorBidi"/>
          <w:sz w:val="22"/>
          <w:szCs w:val="22"/>
        </w:rPr>
      </w:pPr>
      <w:r w:rsidRPr="008E4195">
        <w:rPr>
          <w:rStyle w:val="normaltextrun"/>
          <w:rFonts w:asciiTheme="minorHAnsi" w:hAnsiTheme="minorHAnsi" w:cstheme="minorBidi"/>
          <w:sz w:val="22"/>
          <w:szCs w:val="22"/>
        </w:rPr>
        <w:t>1-</w:t>
      </w:r>
      <w:r w:rsidR="575C2599" w:rsidRPr="008E4195">
        <w:rPr>
          <w:rStyle w:val="normaltextrun"/>
          <w:rFonts w:asciiTheme="minorHAnsi" w:hAnsiTheme="minorHAnsi" w:cstheme="minorBidi"/>
          <w:sz w:val="22"/>
          <w:szCs w:val="22"/>
        </w:rPr>
        <w:t xml:space="preserve">3 </w:t>
      </w:r>
      <w:r w:rsidR="00A1380D">
        <w:rPr>
          <w:rStyle w:val="normaltextrun"/>
          <w:rFonts w:asciiTheme="minorHAnsi" w:hAnsiTheme="minorHAnsi" w:cstheme="minorBidi"/>
          <w:sz w:val="22"/>
          <w:szCs w:val="22"/>
        </w:rPr>
        <w:t xml:space="preserve">minutes </w:t>
      </w:r>
      <w:r w:rsidR="575C2599" w:rsidRPr="008E4195">
        <w:rPr>
          <w:rStyle w:val="normaltextrun"/>
          <w:rFonts w:asciiTheme="minorHAnsi" w:hAnsiTheme="minorHAnsi" w:cstheme="minorBidi"/>
          <w:sz w:val="22"/>
          <w:szCs w:val="22"/>
        </w:rPr>
        <w:t>of the 10</w:t>
      </w:r>
      <w:r w:rsidR="00A1380D">
        <w:rPr>
          <w:rStyle w:val="normaltextrun"/>
          <w:rFonts w:asciiTheme="minorHAnsi" w:hAnsiTheme="minorHAnsi" w:cstheme="minorBidi"/>
          <w:sz w:val="22"/>
          <w:szCs w:val="22"/>
        </w:rPr>
        <w:t>-</w:t>
      </w:r>
      <w:r w:rsidR="575C2599" w:rsidRPr="008E4195">
        <w:rPr>
          <w:rStyle w:val="normaltextrun"/>
          <w:rFonts w:asciiTheme="minorHAnsi" w:hAnsiTheme="minorHAnsi" w:cstheme="minorBidi"/>
          <w:sz w:val="22"/>
          <w:szCs w:val="22"/>
        </w:rPr>
        <w:t>minute</w:t>
      </w:r>
      <w:r w:rsidR="00CE4392" w:rsidRPr="008E4195">
        <w:rPr>
          <w:rStyle w:val="normaltextrun"/>
          <w:rFonts w:asciiTheme="minorHAnsi" w:hAnsiTheme="minorHAnsi" w:cstheme="minorBidi"/>
          <w:sz w:val="22"/>
          <w:szCs w:val="22"/>
        </w:rPr>
        <w:t xml:space="preserve"> presentation</w:t>
      </w:r>
      <w:r w:rsidR="575C2599" w:rsidRPr="008E4195">
        <w:rPr>
          <w:rStyle w:val="normaltextrun"/>
          <w:rFonts w:asciiTheme="minorHAnsi" w:hAnsiTheme="minorHAnsi" w:cstheme="minorBidi"/>
          <w:sz w:val="22"/>
          <w:szCs w:val="22"/>
        </w:rPr>
        <w:t xml:space="preserve"> </w:t>
      </w:r>
      <w:r w:rsidRPr="008E4195">
        <w:rPr>
          <w:rStyle w:val="normaltextrun"/>
          <w:rFonts w:asciiTheme="minorHAnsi" w:hAnsiTheme="minorHAnsi" w:cstheme="minorBidi"/>
          <w:sz w:val="22"/>
          <w:szCs w:val="22"/>
        </w:rPr>
        <w:t xml:space="preserve">should be a polished </w:t>
      </w:r>
      <w:r w:rsidR="00CB30F9" w:rsidRPr="008E4195">
        <w:rPr>
          <w:rStyle w:val="normaltextrun"/>
          <w:rFonts w:asciiTheme="minorHAnsi" w:hAnsiTheme="minorHAnsi" w:cstheme="minorBidi"/>
          <w:sz w:val="22"/>
          <w:szCs w:val="22"/>
        </w:rPr>
        <w:t>delivery</w:t>
      </w:r>
      <w:r w:rsidRPr="008E4195">
        <w:rPr>
          <w:rStyle w:val="normaltextrun"/>
          <w:rFonts w:asciiTheme="minorHAnsi" w:hAnsiTheme="minorHAnsi" w:cstheme="minorBidi"/>
          <w:sz w:val="22"/>
          <w:szCs w:val="22"/>
        </w:rPr>
        <w:t xml:space="preserve"> of your film interpretation assignment related to your </w:t>
      </w:r>
      <w:r w:rsidR="575C2599" w:rsidRPr="008E4195">
        <w:rPr>
          <w:rStyle w:val="normaltextrun"/>
          <w:rFonts w:asciiTheme="minorHAnsi" w:hAnsiTheme="minorHAnsi" w:cstheme="minorBidi"/>
          <w:sz w:val="22"/>
          <w:szCs w:val="22"/>
        </w:rPr>
        <w:t xml:space="preserve">chosen case study. </w:t>
      </w:r>
      <w:r w:rsidR="00930752" w:rsidRPr="008E4195">
        <w:rPr>
          <w:rStyle w:val="eop"/>
          <w:rFonts w:asciiTheme="minorHAnsi" w:hAnsiTheme="minorHAnsi" w:cstheme="minorHAnsi"/>
          <w:sz w:val="22"/>
          <w:szCs w:val="22"/>
        </w:rPr>
        <w:t>The goal is to combine the clip and your voice to provide a coherent conversation between the film and your interpretive voice.</w:t>
      </w:r>
    </w:p>
    <w:p w14:paraId="7DB1243C" w14:textId="29C05395" w:rsidR="00930752" w:rsidRPr="008E4195" w:rsidRDefault="00930752" w:rsidP="00930752">
      <w:pPr>
        <w:pStyle w:val="paragraph"/>
        <w:numPr>
          <w:ilvl w:val="0"/>
          <w:numId w:val="9"/>
        </w:numPr>
        <w:textAlignment w:val="baseline"/>
        <w:rPr>
          <w:rFonts w:asciiTheme="minorHAnsi" w:hAnsiTheme="minorHAnsi" w:cstheme="minorBidi"/>
          <w:sz w:val="22"/>
          <w:szCs w:val="22"/>
        </w:rPr>
      </w:pPr>
      <w:r w:rsidRPr="008E4195">
        <w:rPr>
          <w:rFonts w:asciiTheme="minorHAnsi" w:hAnsiTheme="minorHAnsi" w:cstheme="minorBidi"/>
          <w:sz w:val="22"/>
          <w:szCs w:val="22"/>
        </w:rPr>
        <w:t xml:space="preserve">Practice </w:t>
      </w:r>
      <w:r w:rsidR="00320717" w:rsidRPr="008E4195">
        <w:rPr>
          <w:rFonts w:asciiTheme="minorHAnsi" w:hAnsiTheme="minorHAnsi" w:cstheme="minorBidi"/>
          <w:sz w:val="22"/>
          <w:szCs w:val="22"/>
        </w:rPr>
        <w:t xml:space="preserve">your </w:t>
      </w:r>
      <w:r w:rsidRPr="008E4195">
        <w:rPr>
          <w:rFonts w:asciiTheme="minorHAnsi" w:hAnsiTheme="minorHAnsi" w:cstheme="minorBidi"/>
          <w:sz w:val="22"/>
          <w:szCs w:val="22"/>
        </w:rPr>
        <w:t>presentation of your curated post to feel confident about screensharing your pos</w:t>
      </w:r>
      <w:r w:rsidR="00A1380D">
        <w:rPr>
          <w:rFonts w:asciiTheme="minorHAnsi" w:hAnsiTheme="minorHAnsi" w:cstheme="minorBidi"/>
          <w:sz w:val="22"/>
          <w:szCs w:val="22"/>
        </w:rPr>
        <w:t>t. Talk</w:t>
      </w:r>
      <w:r w:rsidRPr="008E4195">
        <w:rPr>
          <w:rFonts w:asciiTheme="minorHAnsi" w:hAnsiTheme="minorHAnsi" w:cstheme="minorBidi"/>
          <w:sz w:val="22"/>
          <w:szCs w:val="22"/>
        </w:rPr>
        <w:t xml:space="preserve"> about your entire case study post for 10 minutes</w:t>
      </w:r>
      <w:r w:rsidR="00A1380D">
        <w:rPr>
          <w:rFonts w:asciiTheme="minorHAnsi" w:hAnsiTheme="minorHAnsi" w:cstheme="minorBidi"/>
          <w:sz w:val="22"/>
          <w:szCs w:val="22"/>
        </w:rPr>
        <w:t xml:space="preserve">, including </w:t>
      </w:r>
      <w:r w:rsidR="00A1380D" w:rsidRPr="008E4195">
        <w:rPr>
          <w:rFonts w:asciiTheme="minorHAnsi" w:hAnsiTheme="minorHAnsi" w:cstheme="minorBidi"/>
          <w:sz w:val="22"/>
          <w:szCs w:val="22"/>
        </w:rPr>
        <w:t>your film clip with</w:t>
      </w:r>
      <w:r w:rsidR="00A1380D">
        <w:rPr>
          <w:rFonts w:asciiTheme="minorHAnsi" w:hAnsiTheme="minorHAnsi" w:cstheme="minorBidi"/>
          <w:sz w:val="22"/>
          <w:szCs w:val="22"/>
        </w:rPr>
        <w:t xml:space="preserve"> your </w:t>
      </w:r>
      <w:r w:rsidR="00A1380D">
        <w:rPr>
          <w:rFonts w:asciiTheme="minorHAnsi" w:hAnsiTheme="minorHAnsi" w:cstheme="minorBidi"/>
          <w:sz w:val="22"/>
          <w:szCs w:val="22"/>
        </w:rPr>
        <w:t>interpretation</w:t>
      </w:r>
      <w:r w:rsidRPr="008E4195">
        <w:rPr>
          <w:rFonts w:asciiTheme="minorHAnsi" w:hAnsiTheme="minorHAnsi" w:cstheme="minorBidi"/>
          <w:sz w:val="22"/>
          <w:szCs w:val="22"/>
        </w:rPr>
        <w:t>.</w:t>
      </w:r>
    </w:p>
    <w:p w14:paraId="75658E8B" w14:textId="6423D56E" w:rsidR="00CF7253" w:rsidRPr="00A1380D" w:rsidRDefault="00930752" w:rsidP="00A1380D">
      <w:pPr>
        <w:pStyle w:val="paragraph"/>
        <w:numPr>
          <w:ilvl w:val="0"/>
          <w:numId w:val="9"/>
        </w:numPr>
        <w:textAlignment w:val="baseline"/>
        <w:rPr>
          <w:rFonts w:asciiTheme="minorHAnsi" w:hAnsiTheme="minorHAnsi" w:cstheme="minorBidi"/>
          <w:sz w:val="22"/>
          <w:szCs w:val="22"/>
        </w:rPr>
      </w:pPr>
      <w:r w:rsidRPr="008E4195">
        <w:rPr>
          <w:rStyle w:val="normaltextrun"/>
          <w:rFonts w:asciiTheme="minorHAnsi" w:hAnsiTheme="minorHAnsi" w:cstheme="minorBidi"/>
          <w:sz w:val="22"/>
          <w:szCs w:val="22"/>
        </w:rPr>
        <w:t>Be prepared for 5 minutes of a Q&amp;A.  Anticipate being asked about your challenges, your achievements, and your current imagination of a spring quarter independent project.  This, of course, can change and, if you’re planning something other than Terroir/</w:t>
      </w:r>
      <w:proofErr w:type="spellStart"/>
      <w:r w:rsidRPr="008E4195">
        <w:rPr>
          <w:rStyle w:val="normaltextrun"/>
          <w:rFonts w:asciiTheme="minorHAnsi" w:hAnsiTheme="minorHAnsi" w:cstheme="minorBidi"/>
          <w:sz w:val="22"/>
          <w:szCs w:val="22"/>
        </w:rPr>
        <w:t>Meroir</w:t>
      </w:r>
      <w:proofErr w:type="spellEnd"/>
      <w:r w:rsidRPr="008E4195">
        <w:rPr>
          <w:rStyle w:val="normaltextrun"/>
          <w:rFonts w:asciiTheme="minorHAnsi" w:hAnsiTheme="minorHAnsi" w:cstheme="minorBidi"/>
          <w:sz w:val="22"/>
          <w:szCs w:val="22"/>
        </w:rPr>
        <w:t xml:space="preserve"> for spring quarter consider this an act of speculative fiction. Share what you’ve discovered that you’re really interested in learning. </w:t>
      </w:r>
      <w:r w:rsidR="00A1380D">
        <w:rPr>
          <w:rStyle w:val="normaltextrun"/>
          <w:rFonts w:asciiTheme="minorHAnsi" w:hAnsiTheme="minorHAnsi" w:cstheme="minorBidi"/>
          <w:sz w:val="22"/>
          <w:szCs w:val="22"/>
        </w:rPr>
        <w:t>Given that w</w:t>
      </w:r>
      <w:r w:rsidRPr="008E4195">
        <w:rPr>
          <w:rStyle w:val="normaltextrun"/>
          <w:rFonts w:asciiTheme="minorHAnsi" w:hAnsiTheme="minorHAnsi" w:cstheme="minorBidi"/>
          <w:sz w:val="22"/>
          <w:szCs w:val="22"/>
        </w:rPr>
        <w:t xml:space="preserve">e’re living under unusual circumstances, what is meaningful to you? What learning has value?  To paraphrase Mary Oliver, tell us what it is you want to do with your one wild and precious </w:t>
      </w:r>
      <w:proofErr w:type="gramStart"/>
      <w:r w:rsidRPr="008E4195">
        <w:rPr>
          <w:rStyle w:val="normaltextrun"/>
          <w:rFonts w:asciiTheme="minorHAnsi" w:hAnsiTheme="minorHAnsi" w:cstheme="minorBidi"/>
          <w:sz w:val="22"/>
          <w:szCs w:val="22"/>
        </w:rPr>
        <w:t>life?</w:t>
      </w:r>
      <w:proofErr w:type="gramEnd"/>
    </w:p>
    <w:sectPr w:rsidR="00CF7253" w:rsidRPr="00A1380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39808" w14:textId="77777777" w:rsidR="006740A9" w:rsidRDefault="006740A9" w:rsidP="00A1380D">
      <w:r>
        <w:separator/>
      </w:r>
    </w:p>
  </w:endnote>
  <w:endnote w:type="continuationSeparator" w:id="0">
    <w:p w14:paraId="2789DC95" w14:textId="77777777" w:rsidR="006740A9" w:rsidRDefault="006740A9" w:rsidP="00A1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215357"/>
      <w:docPartObj>
        <w:docPartGallery w:val="Page Numbers (Bottom of Page)"/>
        <w:docPartUnique/>
      </w:docPartObj>
    </w:sdtPr>
    <w:sdtContent>
      <w:p w14:paraId="72A10B75" w14:textId="18D4B2EF" w:rsidR="00A1380D" w:rsidRDefault="00A1380D" w:rsidP="00E80A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63FB01" w14:textId="77777777" w:rsidR="00A1380D" w:rsidRDefault="00A1380D" w:rsidP="00A13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1175936"/>
      <w:docPartObj>
        <w:docPartGallery w:val="Page Numbers (Bottom of Page)"/>
        <w:docPartUnique/>
      </w:docPartObj>
    </w:sdtPr>
    <w:sdtContent>
      <w:p w14:paraId="58EB2742" w14:textId="5054A91D" w:rsidR="00A1380D" w:rsidRDefault="00A1380D" w:rsidP="00E80A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E5B203" w14:textId="77777777" w:rsidR="00A1380D" w:rsidRDefault="00A1380D" w:rsidP="00A138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C283D" w14:textId="77777777" w:rsidR="006740A9" w:rsidRDefault="006740A9" w:rsidP="00A1380D">
      <w:r>
        <w:separator/>
      </w:r>
    </w:p>
  </w:footnote>
  <w:footnote w:type="continuationSeparator" w:id="0">
    <w:p w14:paraId="0883C20F" w14:textId="77777777" w:rsidR="006740A9" w:rsidRDefault="006740A9" w:rsidP="00A13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1190"/>
    <w:multiLevelType w:val="hybridMultilevel"/>
    <w:tmpl w:val="0448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03C39"/>
    <w:multiLevelType w:val="multilevel"/>
    <w:tmpl w:val="1D7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67ABA"/>
    <w:multiLevelType w:val="multilevel"/>
    <w:tmpl w:val="E7B6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6D98"/>
    <w:multiLevelType w:val="multilevel"/>
    <w:tmpl w:val="5B30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74590"/>
    <w:multiLevelType w:val="hybridMultilevel"/>
    <w:tmpl w:val="B0F2E6E0"/>
    <w:lvl w:ilvl="0" w:tplc="A8C88D92">
      <w:start w:val="1"/>
      <w:numFmt w:val="bullet"/>
      <w:lvlText w:val="•"/>
      <w:lvlJc w:val="left"/>
      <w:pPr>
        <w:tabs>
          <w:tab w:val="num" w:pos="720"/>
        </w:tabs>
        <w:ind w:left="720" w:hanging="360"/>
      </w:pPr>
      <w:rPr>
        <w:rFonts w:ascii="Arial" w:hAnsi="Arial" w:hint="default"/>
      </w:rPr>
    </w:lvl>
    <w:lvl w:ilvl="1" w:tplc="AFCA6AA2">
      <w:numFmt w:val="bullet"/>
      <w:lvlText w:val="•"/>
      <w:lvlJc w:val="left"/>
      <w:pPr>
        <w:tabs>
          <w:tab w:val="num" w:pos="1440"/>
        </w:tabs>
        <w:ind w:left="1440" w:hanging="360"/>
      </w:pPr>
      <w:rPr>
        <w:rFonts w:ascii="Arial" w:hAnsi="Arial" w:hint="default"/>
      </w:rPr>
    </w:lvl>
    <w:lvl w:ilvl="2" w:tplc="3CA62466" w:tentative="1">
      <w:start w:val="1"/>
      <w:numFmt w:val="bullet"/>
      <w:lvlText w:val="•"/>
      <w:lvlJc w:val="left"/>
      <w:pPr>
        <w:tabs>
          <w:tab w:val="num" w:pos="2160"/>
        </w:tabs>
        <w:ind w:left="2160" w:hanging="360"/>
      </w:pPr>
      <w:rPr>
        <w:rFonts w:ascii="Arial" w:hAnsi="Arial" w:hint="default"/>
      </w:rPr>
    </w:lvl>
    <w:lvl w:ilvl="3" w:tplc="AB928914" w:tentative="1">
      <w:start w:val="1"/>
      <w:numFmt w:val="bullet"/>
      <w:lvlText w:val="•"/>
      <w:lvlJc w:val="left"/>
      <w:pPr>
        <w:tabs>
          <w:tab w:val="num" w:pos="2880"/>
        </w:tabs>
        <w:ind w:left="2880" w:hanging="360"/>
      </w:pPr>
      <w:rPr>
        <w:rFonts w:ascii="Arial" w:hAnsi="Arial" w:hint="default"/>
      </w:rPr>
    </w:lvl>
    <w:lvl w:ilvl="4" w:tplc="5192BC82" w:tentative="1">
      <w:start w:val="1"/>
      <w:numFmt w:val="bullet"/>
      <w:lvlText w:val="•"/>
      <w:lvlJc w:val="left"/>
      <w:pPr>
        <w:tabs>
          <w:tab w:val="num" w:pos="3600"/>
        </w:tabs>
        <w:ind w:left="3600" w:hanging="360"/>
      </w:pPr>
      <w:rPr>
        <w:rFonts w:ascii="Arial" w:hAnsi="Arial" w:hint="default"/>
      </w:rPr>
    </w:lvl>
    <w:lvl w:ilvl="5" w:tplc="7CAE8A62" w:tentative="1">
      <w:start w:val="1"/>
      <w:numFmt w:val="bullet"/>
      <w:lvlText w:val="•"/>
      <w:lvlJc w:val="left"/>
      <w:pPr>
        <w:tabs>
          <w:tab w:val="num" w:pos="4320"/>
        </w:tabs>
        <w:ind w:left="4320" w:hanging="360"/>
      </w:pPr>
      <w:rPr>
        <w:rFonts w:ascii="Arial" w:hAnsi="Arial" w:hint="default"/>
      </w:rPr>
    </w:lvl>
    <w:lvl w:ilvl="6" w:tplc="354C0CA6" w:tentative="1">
      <w:start w:val="1"/>
      <w:numFmt w:val="bullet"/>
      <w:lvlText w:val="•"/>
      <w:lvlJc w:val="left"/>
      <w:pPr>
        <w:tabs>
          <w:tab w:val="num" w:pos="5040"/>
        </w:tabs>
        <w:ind w:left="5040" w:hanging="360"/>
      </w:pPr>
      <w:rPr>
        <w:rFonts w:ascii="Arial" w:hAnsi="Arial" w:hint="default"/>
      </w:rPr>
    </w:lvl>
    <w:lvl w:ilvl="7" w:tplc="BBBA49D2" w:tentative="1">
      <w:start w:val="1"/>
      <w:numFmt w:val="bullet"/>
      <w:lvlText w:val="•"/>
      <w:lvlJc w:val="left"/>
      <w:pPr>
        <w:tabs>
          <w:tab w:val="num" w:pos="5760"/>
        </w:tabs>
        <w:ind w:left="5760" w:hanging="360"/>
      </w:pPr>
      <w:rPr>
        <w:rFonts w:ascii="Arial" w:hAnsi="Arial" w:hint="default"/>
      </w:rPr>
    </w:lvl>
    <w:lvl w:ilvl="8" w:tplc="6A56DB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6C0E66"/>
    <w:multiLevelType w:val="hybridMultilevel"/>
    <w:tmpl w:val="CC648E04"/>
    <w:lvl w:ilvl="0" w:tplc="EF52D2EA">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6" w15:restartNumberingAfterBreak="0">
    <w:nsid w:val="29DD4A3C"/>
    <w:multiLevelType w:val="hybridMultilevel"/>
    <w:tmpl w:val="269E082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352A545A"/>
    <w:multiLevelType w:val="multilevel"/>
    <w:tmpl w:val="A358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B08D9"/>
    <w:multiLevelType w:val="multilevel"/>
    <w:tmpl w:val="326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11021E"/>
    <w:multiLevelType w:val="multilevel"/>
    <w:tmpl w:val="AE0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9"/>
  </w:num>
  <w:num w:numId="4">
    <w:abstractNumId w:val="1"/>
  </w:num>
  <w:num w:numId="5">
    <w:abstractNumId w:val="7"/>
  </w:num>
  <w:num w:numId="6">
    <w:abstractNumId w:val="3"/>
  </w:num>
  <w:num w:numId="7">
    <w:abstractNumId w:val="5"/>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54"/>
    <w:rsid w:val="00012104"/>
    <w:rsid w:val="00057183"/>
    <w:rsid w:val="000E447E"/>
    <w:rsid w:val="00195E54"/>
    <w:rsid w:val="00214B89"/>
    <w:rsid w:val="002469D9"/>
    <w:rsid w:val="002D033F"/>
    <w:rsid w:val="00320717"/>
    <w:rsid w:val="0044725B"/>
    <w:rsid w:val="005C64EB"/>
    <w:rsid w:val="00660930"/>
    <w:rsid w:val="006740A9"/>
    <w:rsid w:val="007043E5"/>
    <w:rsid w:val="00726F8C"/>
    <w:rsid w:val="007C1A72"/>
    <w:rsid w:val="007C63B5"/>
    <w:rsid w:val="00803A0A"/>
    <w:rsid w:val="008247F6"/>
    <w:rsid w:val="00870E34"/>
    <w:rsid w:val="008B25D9"/>
    <w:rsid w:val="008E4195"/>
    <w:rsid w:val="00930752"/>
    <w:rsid w:val="00952ADF"/>
    <w:rsid w:val="00A072FA"/>
    <w:rsid w:val="00A1380D"/>
    <w:rsid w:val="00A604DF"/>
    <w:rsid w:val="00B15EEE"/>
    <w:rsid w:val="00B17924"/>
    <w:rsid w:val="00B62E9E"/>
    <w:rsid w:val="00B74B05"/>
    <w:rsid w:val="00C079EE"/>
    <w:rsid w:val="00C15CBC"/>
    <w:rsid w:val="00C826A5"/>
    <w:rsid w:val="00CB30F9"/>
    <w:rsid w:val="00CE4392"/>
    <w:rsid w:val="00CF7253"/>
    <w:rsid w:val="00F22907"/>
    <w:rsid w:val="00FB3A35"/>
    <w:rsid w:val="00FB4C39"/>
    <w:rsid w:val="575C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3776"/>
  <w15:chartTrackingRefBased/>
  <w15:docId w15:val="{E4912C60-ADEA-4E4F-82D3-2A610795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95E5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95E54"/>
  </w:style>
  <w:style w:type="character" w:customStyle="1" w:styleId="eop">
    <w:name w:val="eop"/>
    <w:basedOn w:val="DefaultParagraphFont"/>
    <w:rsid w:val="00195E54"/>
  </w:style>
  <w:style w:type="paragraph" w:styleId="ListParagraph">
    <w:name w:val="List Paragraph"/>
    <w:basedOn w:val="Normal"/>
    <w:uiPriority w:val="34"/>
    <w:qFormat/>
    <w:rsid w:val="00FB4C39"/>
    <w:pPr>
      <w:ind w:left="720"/>
      <w:contextualSpacing/>
    </w:pPr>
  </w:style>
  <w:style w:type="character" w:styleId="Hyperlink">
    <w:name w:val="Hyperlink"/>
    <w:basedOn w:val="DefaultParagraphFont"/>
    <w:uiPriority w:val="99"/>
    <w:unhideWhenUsed/>
    <w:rsid w:val="008B25D9"/>
    <w:rPr>
      <w:color w:val="0563C1" w:themeColor="hyperlink"/>
      <w:u w:val="single"/>
    </w:rPr>
  </w:style>
  <w:style w:type="character" w:styleId="UnresolvedMention">
    <w:name w:val="Unresolved Mention"/>
    <w:basedOn w:val="DefaultParagraphFont"/>
    <w:uiPriority w:val="99"/>
    <w:semiHidden/>
    <w:unhideWhenUsed/>
    <w:rsid w:val="008B25D9"/>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79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7924"/>
    <w:rPr>
      <w:rFonts w:ascii="Times New Roman" w:hAnsi="Times New Roman" w:cs="Times New Roman"/>
      <w:sz w:val="18"/>
      <w:szCs w:val="18"/>
    </w:rPr>
  </w:style>
  <w:style w:type="paragraph" w:styleId="Revision">
    <w:name w:val="Revision"/>
    <w:hidden/>
    <w:uiPriority w:val="99"/>
    <w:semiHidden/>
    <w:rsid w:val="00B17924"/>
  </w:style>
  <w:style w:type="paragraph" w:styleId="CommentSubject">
    <w:name w:val="annotation subject"/>
    <w:basedOn w:val="CommentText"/>
    <w:next w:val="CommentText"/>
    <w:link w:val="CommentSubjectChar"/>
    <w:uiPriority w:val="99"/>
    <w:semiHidden/>
    <w:unhideWhenUsed/>
    <w:rsid w:val="00057183"/>
    <w:rPr>
      <w:b/>
      <w:bCs/>
    </w:rPr>
  </w:style>
  <w:style w:type="character" w:customStyle="1" w:styleId="CommentSubjectChar">
    <w:name w:val="Comment Subject Char"/>
    <w:basedOn w:val="CommentTextChar"/>
    <w:link w:val="CommentSubject"/>
    <w:uiPriority w:val="99"/>
    <w:semiHidden/>
    <w:rsid w:val="00057183"/>
    <w:rPr>
      <w:b/>
      <w:bCs/>
      <w:sz w:val="20"/>
      <w:szCs w:val="20"/>
    </w:rPr>
  </w:style>
  <w:style w:type="paragraph" w:styleId="NormalWeb">
    <w:name w:val="Normal (Web)"/>
    <w:basedOn w:val="Normal"/>
    <w:uiPriority w:val="99"/>
    <w:semiHidden/>
    <w:unhideWhenUsed/>
    <w:rsid w:val="0005718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57183"/>
    <w:rPr>
      <w:color w:val="954F72" w:themeColor="followedHyperlink"/>
      <w:u w:val="single"/>
    </w:rPr>
  </w:style>
  <w:style w:type="paragraph" w:styleId="Footer">
    <w:name w:val="footer"/>
    <w:basedOn w:val="Normal"/>
    <w:link w:val="FooterChar"/>
    <w:uiPriority w:val="99"/>
    <w:unhideWhenUsed/>
    <w:rsid w:val="00A1380D"/>
    <w:pPr>
      <w:tabs>
        <w:tab w:val="center" w:pos="4680"/>
        <w:tab w:val="right" w:pos="9360"/>
      </w:tabs>
    </w:pPr>
  </w:style>
  <w:style w:type="character" w:customStyle="1" w:styleId="FooterChar">
    <w:name w:val="Footer Char"/>
    <w:basedOn w:val="DefaultParagraphFont"/>
    <w:link w:val="Footer"/>
    <w:uiPriority w:val="99"/>
    <w:rsid w:val="00A1380D"/>
  </w:style>
  <w:style w:type="character" w:styleId="PageNumber">
    <w:name w:val="page number"/>
    <w:basedOn w:val="DefaultParagraphFont"/>
    <w:uiPriority w:val="99"/>
    <w:semiHidden/>
    <w:unhideWhenUsed/>
    <w:rsid w:val="00A1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16977">
      <w:bodyDiv w:val="1"/>
      <w:marLeft w:val="0"/>
      <w:marRight w:val="0"/>
      <w:marTop w:val="0"/>
      <w:marBottom w:val="0"/>
      <w:divBdr>
        <w:top w:val="none" w:sz="0" w:space="0" w:color="auto"/>
        <w:left w:val="none" w:sz="0" w:space="0" w:color="auto"/>
        <w:bottom w:val="none" w:sz="0" w:space="0" w:color="auto"/>
        <w:right w:val="none" w:sz="0" w:space="0" w:color="auto"/>
      </w:divBdr>
    </w:div>
    <w:div w:id="584189613">
      <w:bodyDiv w:val="1"/>
      <w:marLeft w:val="0"/>
      <w:marRight w:val="0"/>
      <w:marTop w:val="0"/>
      <w:marBottom w:val="0"/>
      <w:divBdr>
        <w:top w:val="none" w:sz="0" w:space="0" w:color="auto"/>
        <w:left w:val="none" w:sz="0" w:space="0" w:color="auto"/>
        <w:bottom w:val="none" w:sz="0" w:space="0" w:color="auto"/>
        <w:right w:val="none" w:sz="0" w:space="0" w:color="auto"/>
      </w:divBdr>
    </w:div>
    <w:div w:id="816723912">
      <w:bodyDiv w:val="1"/>
      <w:marLeft w:val="0"/>
      <w:marRight w:val="0"/>
      <w:marTop w:val="0"/>
      <w:marBottom w:val="0"/>
      <w:divBdr>
        <w:top w:val="none" w:sz="0" w:space="0" w:color="auto"/>
        <w:left w:val="none" w:sz="0" w:space="0" w:color="auto"/>
        <w:bottom w:val="none" w:sz="0" w:space="0" w:color="auto"/>
        <w:right w:val="none" w:sz="0" w:space="0" w:color="auto"/>
      </w:divBdr>
    </w:div>
    <w:div w:id="986129074">
      <w:bodyDiv w:val="1"/>
      <w:marLeft w:val="0"/>
      <w:marRight w:val="0"/>
      <w:marTop w:val="0"/>
      <w:marBottom w:val="0"/>
      <w:divBdr>
        <w:top w:val="none" w:sz="0" w:space="0" w:color="auto"/>
        <w:left w:val="none" w:sz="0" w:space="0" w:color="auto"/>
        <w:bottom w:val="none" w:sz="0" w:space="0" w:color="auto"/>
        <w:right w:val="none" w:sz="0" w:space="0" w:color="auto"/>
      </w:divBdr>
    </w:div>
    <w:div w:id="1307126380">
      <w:bodyDiv w:val="1"/>
      <w:marLeft w:val="0"/>
      <w:marRight w:val="0"/>
      <w:marTop w:val="0"/>
      <w:marBottom w:val="0"/>
      <w:divBdr>
        <w:top w:val="none" w:sz="0" w:space="0" w:color="auto"/>
        <w:left w:val="none" w:sz="0" w:space="0" w:color="auto"/>
        <w:bottom w:val="none" w:sz="0" w:space="0" w:color="auto"/>
        <w:right w:val="none" w:sz="0" w:space="0" w:color="auto"/>
      </w:divBdr>
      <w:divsChild>
        <w:div w:id="2114932129">
          <w:marLeft w:val="0"/>
          <w:marRight w:val="0"/>
          <w:marTop w:val="0"/>
          <w:marBottom w:val="0"/>
          <w:divBdr>
            <w:top w:val="none" w:sz="0" w:space="0" w:color="auto"/>
            <w:left w:val="none" w:sz="0" w:space="0" w:color="auto"/>
            <w:bottom w:val="none" w:sz="0" w:space="0" w:color="auto"/>
            <w:right w:val="none" w:sz="0" w:space="0" w:color="auto"/>
          </w:divBdr>
        </w:div>
        <w:div w:id="864634366">
          <w:marLeft w:val="0"/>
          <w:marRight w:val="0"/>
          <w:marTop w:val="0"/>
          <w:marBottom w:val="0"/>
          <w:divBdr>
            <w:top w:val="none" w:sz="0" w:space="0" w:color="auto"/>
            <w:left w:val="none" w:sz="0" w:space="0" w:color="auto"/>
            <w:bottom w:val="none" w:sz="0" w:space="0" w:color="auto"/>
            <w:right w:val="none" w:sz="0" w:space="0" w:color="auto"/>
          </w:divBdr>
        </w:div>
        <w:div w:id="964576386">
          <w:marLeft w:val="0"/>
          <w:marRight w:val="0"/>
          <w:marTop w:val="0"/>
          <w:marBottom w:val="0"/>
          <w:divBdr>
            <w:top w:val="none" w:sz="0" w:space="0" w:color="auto"/>
            <w:left w:val="none" w:sz="0" w:space="0" w:color="auto"/>
            <w:bottom w:val="none" w:sz="0" w:space="0" w:color="auto"/>
            <w:right w:val="none" w:sz="0" w:space="0" w:color="auto"/>
          </w:divBdr>
        </w:div>
        <w:div w:id="1161771726">
          <w:marLeft w:val="0"/>
          <w:marRight w:val="0"/>
          <w:marTop w:val="0"/>
          <w:marBottom w:val="0"/>
          <w:divBdr>
            <w:top w:val="none" w:sz="0" w:space="0" w:color="auto"/>
            <w:left w:val="none" w:sz="0" w:space="0" w:color="auto"/>
            <w:bottom w:val="none" w:sz="0" w:space="0" w:color="auto"/>
            <w:right w:val="none" w:sz="0" w:space="0" w:color="auto"/>
          </w:divBdr>
        </w:div>
        <w:div w:id="103549115">
          <w:marLeft w:val="0"/>
          <w:marRight w:val="0"/>
          <w:marTop w:val="0"/>
          <w:marBottom w:val="0"/>
          <w:divBdr>
            <w:top w:val="none" w:sz="0" w:space="0" w:color="auto"/>
            <w:left w:val="none" w:sz="0" w:space="0" w:color="auto"/>
            <w:bottom w:val="none" w:sz="0" w:space="0" w:color="auto"/>
            <w:right w:val="none" w:sz="0" w:space="0" w:color="auto"/>
          </w:divBdr>
        </w:div>
        <w:div w:id="1679311347">
          <w:marLeft w:val="0"/>
          <w:marRight w:val="0"/>
          <w:marTop w:val="0"/>
          <w:marBottom w:val="0"/>
          <w:divBdr>
            <w:top w:val="none" w:sz="0" w:space="0" w:color="auto"/>
            <w:left w:val="none" w:sz="0" w:space="0" w:color="auto"/>
            <w:bottom w:val="none" w:sz="0" w:space="0" w:color="auto"/>
            <w:right w:val="none" w:sz="0" w:space="0" w:color="auto"/>
          </w:divBdr>
          <w:divsChild>
            <w:div w:id="1979065310">
              <w:marLeft w:val="0"/>
              <w:marRight w:val="0"/>
              <w:marTop w:val="0"/>
              <w:marBottom w:val="0"/>
              <w:divBdr>
                <w:top w:val="none" w:sz="0" w:space="0" w:color="auto"/>
                <w:left w:val="none" w:sz="0" w:space="0" w:color="auto"/>
                <w:bottom w:val="none" w:sz="0" w:space="0" w:color="auto"/>
                <w:right w:val="none" w:sz="0" w:space="0" w:color="auto"/>
              </w:divBdr>
            </w:div>
            <w:div w:id="2113355722">
              <w:marLeft w:val="0"/>
              <w:marRight w:val="0"/>
              <w:marTop w:val="0"/>
              <w:marBottom w:val="0"/>
              <w:divBdr>
                <w:top w:val="none" w:sz="0" w:space="0" w:color="auto"/>
                <w:left w:val="none" w:sz="0" w:space="0" w:color="auto"/>
                <w:bottom w:val="none" w:sz="0" w:space="0" w:color="auto"/>
                <w:right w:val="none" w:sz="0" w:space="0" w:color="auto"/>
              </w:divBdr>
            </w:div>
            <w:div w:id="1192719691">
              <w:marLeft w:val="0"/>
              <w:marRight w:val="0"/>
              <w:marTop w:val="0"/>
              <w:marBottom w:val="0"/>
              <w:divBdr>
                <w:top w:val="none" w:sz="0" w:space="0" w:color="auto"/>
                <w:left w:val="none" w:sz="0" w:space="0" w:color="auto"/>
                <w:bottom w:val="none" w:sz="0" w:space="0" w:color="auto"/>
                <w:right w:val="none" w:sz="0" w:space="0" w:color="auto"/>
              </w:divBdr>
            </w:div>
          </w:divsChild>
        </w:div>
        <w:div w:id="1784153366">
          <w:marLeft w:val="0"/>
          <w:marRight w:val="0"/>
          <w:marTop w:val="0"/>
          <w:marBottom w:val="0"/>
          <w:divBdr>
            <w:top w:val="none" w:sz="0" w:space="0" w:color="auto"/>
            <w:left w:val="none" w:sz="0" w:space="0" w:color="auto"/>
            <w:bottom w:val="none" w:sz="0" w:space="0" w:color="auto"/>
            <w:right w:val="none" w:sz="0" w:space="0" w:color="auto"/>
          </w:divBdr>
          <w:divsChild>
            <w:div w:id="41295009">
              <w:marLeft w:val="0"/>
              <w:marRight w:val="0"/>
              <w:marTop w:val="0"/>
              <w:marBottom w:val="0"/>
              <w:divBdr>
                <w:top w:val="none" w:sz="0" w:space="0" w:color="auto"/>
                <w:left w:val="none" w:sz="0" w:space="0" w:color="auto"/>
                <w:bottom w:val="none" w:sz="0" w:space="0" w:color="auto"/>
                <w:right w:val="none" w:sz="0" w:space="0" w:color="auto"/>
              </w:divBdr>
            </w:div>
            <w:div w:id="1571620470">
              <w:marLeft w:val="0"/>
              <w:marRight w:val="0"/>
              <w:marTop w:val="0"/>
              <w:marBottom w:val="0"/>
              <w:divBdr>
                <w:top w:val="none" w:sz="0" w:space="0" w:color="auto"/>
                <w:left w:val="none" w:sz="0" w:space="0" w:color="auto"/>
                <w:bottom w:val="none" w:sz="0" w:space="0" w:color="auto"/>
                <w:right w:val="none" w:sz="0" w:space="0" w:color="auto"/>
              </w:divBdr>
            </w:div>
            <w:div w:id="1852599813">
              <w:marLeft w:val="0"/>
              <w:marRight w:val="0"/>
              <w:marTop w:val="0"/>
              <w:marBottom w:val="0"/>
              <w:divBdr>
                <w:top w:val="none" w:sz="0" w:space="0" w:color="auto"/>
                <w:left w:val="none" w:sz="0" w:space="0" w:color="auto"/>
                <w:bottom w:val="none" w:sz="0" w:space="0" w:color="auto"/>
                <w:right w:val="none" w:sz="0" w:space="0" w:color="auto"/>
              </w:divBdr>
            </w:div>
            <w:div w:id="1404837756">
              <w:marLeft w:val="0"/>
              <w:marRight w:val="0"/>
              <w:marTop w:val="0"/>
              <w:marBottom w:val="0"/>
              <w:divBdr>
                <w:top w:val="none" w:sz="0" w:space="0" w:color="auto"/>
                <w:left w:val="none" w:sz="0" w:space="0" w:color="auto"/>
                <w:bottom w:val="none" w:sz="0" w:space="0" w:color="auto"/>
                <w:right w:val="none" w:sz="0" w:space="0" w:color="auto"/>
              </w:divBdr>
            </w:div>
          </w:divsChild>
        </w:div>
        <w:div w:id="567574437">
          <w:marLeft w:val="0"/>
          <w:marRight w:val="0"/>
          <w:marTop w:val="0"/>
          <w:marBottom w:val="0"/>
          <w:divBdr>
            <w:top w:val="none" w:sz="0" w:space="0" w:color="auto"/>
            <w:left w:val="none" w:sz="0" w:space="0" w:color="auto"/>
            <w:bottom w:val="none" w:sz="0" w:space="0" w:color="auto"/>
            <w:right w:val="none" w:sz="0" w:space="0" w:color="auto"/>
          </w:divBdr>
        </w:div>
        <w:div w:id="456069792">
          <w:marLeft w:val="0"/>
          <w:marRight w:val="0"/>
          <w:marTop w:val="0"/>
          <w:marBottom w:val="0"/>
          <w:divBdr>
            <w:top w:val="none" w:sz="0" w:space="0" w:color="auto"/>
            <w:left w:val="none" w:sz="0" w:space="0" w:color="auto"/>
            <w:bottom w:val="none" w:sz="0" w:space="0" w:color="auto"/>
            <w:right w:val="none" w:sz="0" w:space="0" w:color="auto"/>
          </w:divBdr>
        </w:div>
        <w:div w:id="309942515">
          <w:marLeft w:val="0"/>
          <w:marRight w:val="0"/>
          <w:marTop w:val="0"/>
          <w:marBottom w:val="0"/>
          <w:divBdr>
            <w:top w:val="none" w:sz="0" w:space="0" w:color="auto"/>
            <w:left w:val="none" w:sz="0" w:space="0" w:color="auto"/>
            <w:bottom w:val="none" w:sz="0" w:space="0" w:color="auto"/>
            <w:right w:val="none" w:sz="0" w:space="0" w:color="auto"/>
          </w:divBdr>
        </w:div>
        <w:div w:id="191648306">
          <w:marLeft w:val="0"/>
          <w:marRight w:val="0"/>
          <w:marTop w:val="0"/>
          <w:marBottom w:val="0"/>
          <w:divBdr>
            <w:top w:val="none" w:sz="0" w:space="0" w:color="auto"/>
            <w:left w:val="none" w:sz="0" w:space="0" w:color="auto"/>
            <w:bottom w:val="none" w:sz="0" w:space="0" w:color="auto"/>
            <w:right w:val="none" w:sz="0" w:space="0" w:color="auto"/>
          </w:divBdr>
        </w:div>
        <w:div w:id="1790515847">
          <w:marLeft w:val="0"/>
          <w:marRight w:val="0"/>
          <w:marTop w:val="0"/>
          <w:marBottom w:val="0"/>
          <w:divBdr>
            <w:top w:val="none" w:sz="0" w:space="0" w:color="auto"/>
            <w:left w:val="none" w:sz="0" w:space="0" w:color="auto"/>
            <w:bottom w:val="none" w:sz="0" w:space="0" w:color="auto"/>
            <w:right w:val="none" w:sz="0" w:space="0" w:color="auto"/>
          </w:divBdr>
        </w:div>
        <w:div w:id="175579278">
          <w:marLeft w:val="0"/>
          <w:marRight w:val="0"/>
          <w:marTop w:val="0"/>
          <w:marBottom w:val="0"/>
          <w:divBdr>
            <w:top w:val="none" w:sz="0" w:space="0" w:color="auto"/>
            <w:left w:val="none" w:sz="0" w:space="0" w:color="auto"/>
            <w:bottom w:val="none" w:sz="0" w:space="0" w:color="auto"/>
            <w:right w:val="none" w:sz="0" w:space="0" w:color="auto"/>
          </w:divBdr>
          <w:divsChild>
            <w:div w:id="761221369">
              <w:marLeft w:val="0"/>
              <w:marRight w:val="0"/>
              <w:marTop w:val="0"/>
              <w:marBottom w:val="0"/>
              <w:divBdr>
                <w:top w:val="none" w:sz="0" w:space="0" w:color="auto"/>
                <w:left w:val="none" w:sz="0" w:space="0" w:color="auto"/>
                <w:bottom w:val="none" w:sz="0" w:space="0" w:color="auto"/>
                <w:right w:val="none" w:sz="0" w:space="0" w:color="auto"/>
              </w:divBdr>
            </w:div>
            <w:div w:id="1993369646">
              <w:marLeft w:val="0"/>
              <w:marRight w:val="0"/>
              <w:marTop w:val="0"/>
              <w:marBottom w:val="0"/>
              <w:divBdr>
                <w:top w:val="none" w:sz="0" w:space="0" w:color="auto"/>
                <w:left w:val="none" w:sz="0" w:space="0" w:color="auto"/>
                <w:bottom w:val="none" w:sz="0" w:space="0" w:color="auto"/>
                <w:right w:val="none" w:sz="0" w:space="0" w:color="auto"/>
              </w:divBdr>
            </w:div>
            <w:div w:id="1133140527">
              <w:marLeft w:val="0"/>
              <w:marRight w:val="0"/>
              <w:marTop w:val="0"/>
              <w:marBottom w:val="0"/>
              <w:divBdr>
                <w:top w:val="none" w:sz="0" w:space="0" w:color="auto"/>
                <w:left w:val="none" w:sz="0" w:space="0" w:color="auto"/>
                <w:bottom w:val="none" w:sz="0" w:space="0" w:color="auto"/>
                <w:right w:val="none" w:sz="0" w:space="0" w:color="auto"/>
              </w:divBdr>
            </w:div>
            <w:div w:id="1835146083">
              <w:marLeft w:val="0"/>
              <w:marRight w:val="0"/>
              <w:marTop w:val="0"/>
              <w:marBottom w:val="0"/>
              <w:divBdr>
                <w:top w:val="none" w:sz="0" w:space="0" w:color="auto"/>
                <w:left w:val="none" w:sz="0" w:space="0" w:color="auto"/>
                <w:bottom w:val="none" w:sz="0" w:space="0" w:color="auto"/>
                <w:right w:val="none" w:sz="0" w:space="0" w:color="auto"/>
              </w:divBdr>
            </w:div>
            <w:div w:id="905915669">
              <w:marLeft w:val="0"/>
              <w:marRight w:val="0"/>
              <w:marTop w:val="0"/>
              <w:marBottom w:val="0"/>
              <w:divBdr>
                <w:top w:val="none" w:sz="0" w:space="0" w:color="auto"/>
                <w:left w:val="none" w:sz="0" w:space="0" w:color="auto"/>
                <w:bottom w:val="none" w:sz="0" w:space="0" w:color="auto"/>
                <w:right w:val="none" w:sz="0" w:space="0" w:color="auto"/>
              </w:divBdr>
            </w:div>
          </w:divsChild>
        </w:div>
        <w:div w:id="1852179646">
          <w:marLeft w:val="0"/>
          <w:marRight w:val="0"/>
          <w:marTop w:val="0"/>
          <w:marBottom w:val="0"/>
          <w:divBdr>
            <w:top w:val="none" w:sz="0" w:space="0" w:color="auto"/>
            <w:left w:val="none" w:sz="0" w:space="0" w:color="auto"/>
            <w:bottom w:val="none" w:sz="0" w:space="0" w:color="auto"/>
            <w:right w:val="none" w:sz="0" w:space="0" w:color="auto"/>
          </w:divBdr>
        </w:div>
        <w:div w:id="2010283405">
          <w:marLeft w:val="0"/>
          <w:marRight w:val="0"/>
          <w:marTop w:val="0"/>
          <w:marBottom w:val="0"/>
          <w:divBdr>
            <w:top w:val="none" w:sz="0" w:space="0" w:color="auto"/>
            <w:left w:val="none" w:sz="0" w:space="0" w:color="auto"/>
            <w:bottom w:val="none" w:sz="0" w:space="0" w:color="auto"/>
            <w:right w:val="none" w:sz="0" w:space="0" w:color="auto"/>
          </w:divBdr>
        </w:div>
        <w:div w:id="853961830">
          <w:marLeft w:val="0"/>
          <w:marRight w:val="0"/>
          <w:marTop w:val="0"/>
          <w:marBottom w:val="0"/>
          <w:divBdr>
            <w:top w:val="none" w:sz="0" w:space="0" w:color="auto"/>
            <w:left w:val="none" w:sz="0" w:space="0" w:color="auto"/>
            <w:bottom w:val="none" w:sz="0" w:space="0" w:color="auto"/>
            <w:right w:val="none" w:sz="0" w:space="0" w:color="auto"/>
          </w:divBdr>
        </w:div>
        <w:div w:id="983464888">
          <w:marLeft w:val="0"/>
          <w:marRight w:val="0"/>
          <w:marTop w:val="0"/>
          <w:marBottom w:val="0"/>
          <w:divBdr>
            <w:top w:val="none" w:sz="0" w:space="0" w:color="auto"/>
            <w:left w:val="none" w:sz="0" w:space="0" w:color="auto"/>
            <w:bottom w:val="none" w:sz="0" w:space="0" w:color="auto"/>
            <w:right w:val="none" w:sz="0" w:space="0" w:color="auto"/>
          </w:divBdr>
        </w:div>
        <w:div w:id="1823229891">
          <w:marLeft w:val="0"/>
          <w:marRight w:val="0"/>
          <w:marTop w:val="0"/>
          <w:marBottom w:val="0"/>
          <w:divBdr>
            <w:top w:val="none" w:sz="0" w:space="0" w:color="auto"/>
            <w:left w:val="none" w:sz="0" w:space="0" w:color="auto"/>
            <w:bottom w:val="none" w:sz="0" w:space="0" w:color="auto"/>
            <w:right w:val="none" w:sz="0" w:space="0" w:color="auto"/>
          </w:divBdr>
        </w:div>
        <w:div w:id="555554034">
          <w:marLeft w:val="0"/>
          <w:marRight w:val="0"/>
          <w:marTop w:val="0"/>
          <w:marBottom w:val="0"/>
          <w:divBdr>
            <w:top w:val="none" w:sz="0" w:space="0" w:color="auto"/>
            <w:left w:val="none" w:sz="0" w:space="0" w:color="auto"/>
            <w:bottom w:val="none" w:sz="0" w:space="0" w:color="auto"/>
            <w:right w:val="none" w:sz="0" w:space="0" w:color="auto"/>
          </w:divBdr>
          <w:divsChild>
            <w:div w:id="868027969">
              <w:marLeft w:val="0"/>
              <w:marRight w:val="0"/>
              <w:marTop w:val="0"/>
              <w:marBottom w:val="0"/>
              <w:divBdr>
                <w:top w:val="none" w:sz="0" w:space="0" w:color="auto"/>
                <w:left w:val="none" w:sz="0" w:space="0" w:color="auto"/>
                <w:bottom w:val="none" w:sz="0" w:space="0" w:color="auto"/>
                <w:right w:val="none" w:sz="0" w:space="0" w:color="auto"/>
              </w:divBdr>
            </w:div>
            <w:div w:id="1423263857">
              <w:marLeft w:val="0"/>
              <w:marRight w:val="0"/>
              <w:marTop w:val="0"/>
              <w:marBottom w:val="0"/>
              <w:divBdr>
                <w:top w:val="none" w:sz="0" w:space="0" w:color="auto"/>
                <w:left w:val="none" w:sz="0" w:space="0" w:color="auto"/>
                <w:bottom w:val="none" w:sz="0" w:space="0" w:color="auto"/>
                <w:right w:val="none" w:sz="0" w:space="0" w:color="auto"/>
              </w:divBdr>
            </w:div>
            <w:div w:id="1307974565">
              <w:marLeft w:val="0"/>
              <w:marRight w:val="0"/>
              <w:marTop w:val="0"/>
              <w:marBottom w:val="0"/>
              <w:divBdr>
                <w:top w:val="none" w:sz="0" w:space="0" w:color="auto"/>
                <w:left w:val="none" w:sz="0" w:space="0" w:color="auto"/>
                <w:bottom w:val="none" w:sz="0" w:space="0" w:color="auto"/>
                <w:right w:val="none" w:sz="0" w:space="0" w:color="auto"/>
              </w:divBdr>
            </w:div>
          </w:divsChild>
        </w:div>
        <w:div w:id="1096514123">
          <w:marLeft w:val="0"/>
          <w:marRight w:val="0"/>
          <w:marTop w:val="0"/>
          <w:marBottom w:val="0"/>
          <w:divBdr>
            <w:top w:val="none" w:sz="0" w:space="0" w:color="auto"/>
            <w:left w:val="none" w:sz="0" w:space="0" w:color="auto"/>
            <w:bottom w:val="none" w:sz="0" w:space="0" w:color="auto"/>
            <w:right w:val="none" w:sz="0" w:space="0" w:color="auto"/>
          </w:divBdr>
          <w:divsChild>
            <w:div w:id="60954059">
              <w:marLeft w:val="0"/>
              <w:marRight w:val="0"/>
              <w:marTop w:val="0"/>
              <w:marBottom w:val="0"/>
              <w:divBdr>
                <w:top w:val="none" w:sz="0" w:space="0" w:color="auto"/>
                <w:left w:val="none" w:sz="0" w:space="0" w:color="auto"/>
                <w:bottom w:val="none" w:sz="0" w:space="0" w:color="auto"/>
                <w:right w:val="none" w:sz="0" w:space="0" w:color="auto"/>
              </w:divBdr>
            </w:div>
            <w:div w:id="4220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11718">
      <w:bodyDiv w:val="1"/>
      <w:marLeft w:val="0"/>
      <w:marRight w:val="0"/>
      <w:marTop w:val="0"/>
      <w:marBottom w:val="0"/>
      <w:divBdr>
        <w:top w:val="none" w:sz="0" w:space="0" w:color="auto"/>
        <w:left w:val="none" w:sz="0" w:space="0" w:color="auto"/>
        <w:bottom w:val="none" w:sz="0" w:space="0" w:color="auto"/>
        <w:right w:val="none" w:sz="0" w:space="0" w:color="auto"/>
      </w:divBdr>
      <w:divsChild>
        <w:div w:id="1037268912">
          <w:marLeft w:val="360"/>
          <w:marRight w:val="0"/>
          <w:marTop w:val="200"/>
          <w:marBottom w:val="0"/>
          <w:divBdr>
            <w:top w:val="none" w:sz="0" w:space="0" w:color="auto"/>
            <w:left w:val="none" w:sz="0" w:space="0" w:color="auto"/>
            <w:bottom w:val="none" w:sz="0" w:space="0" w:color="auto"/>
            <w:right w:val="none" w:sz="0" w:space="0" w:color="auto"/>
          </w:divBdr>
        </w:div>
        <w:div w:id="125702056">
          <w:marLeft w:val="1080"/>
          <w:marRight w:val="0"/>
          <w:marTop w:val="100"/>
          <w:marBottom w:val="0"/>
          <w:divBdr>
            <w:top w:val="none" w:sz="0" w:space="0" w:color="auto"/>
            <w:left w:val="none" w:sz="0" w:space="0" w:color="auto"/>
            <w:bottom w:val="none" w:sz="0" w:space="0" w:color="auto"/>
            <w:right w:val="none" w:sz="0" w:space="0" w:color="auto"/>
          </w:divBdr>
        </w:div>
        <w:div w:id="980841759">
          <w:marLeft w:val="360"/>
          <w:marRight w:val="0"/>
          <w:marTop w:val="200"/>
          <w:marBottom w:val="0"/>
          <w:divBdr>
            <w:top w:val="none" w:sz="0" w:space="0" w:color="auto"/>
            <w:left w:val="none" w:sz="0" w:space="0" w:color="auto"/>
            <w:bottom w:val="none" w:sz="0" w:space="0" w:color="auto"/>
            <w:right w:val="none" w:sz="0" w:space="0" w:color="auto"/>
          </w:divBdr>
        </w:div>
        <w:div w:id="43678981">
          <w:marLeft w:val="360"/>
          <w:marRight w:val="0"/>
          <w:marTop w:val="200"/>
          <w:marBottom w:val="0"/>
          <w:divBdr>
            <w:top w:val="none" w:sz="0" w:space="0" w:color="auto"/>
            <w:left w:val="none" w:sz="0" w:space="0" w:color="auto"/>
            <w:bottom w:val="none" w:sz="0" w:space="0" w:color="auto"/>
            <w:right w:val="none" w:sz="0" w:space="0" w:color="auto"/>
          </w:divBdr>
        </w:div>
        <w:div w:id="73742824">
          <w:marLeft w:val="360"/>
          <w:marRight w:val="0"/>
          <w:marTop w:val="200"/>
          <w:marBottom w:val="0"/>
          <w:divBdr>
            <w:top w:val="none" w:sz="0" w:space="0" w:color="auto"/>
            <w:left w:val="none" w:sz="0" w:space="0" w:color="auto"/>
            <w:bottom w:val="none" w:sz="0" w:space="0" w:color="auto"/>
            <w:right w:val="none" w:sz="0" w:space="0" w:color="auto"/>
          </w:divBdr>
        </w:div>
        <w:div w:id="1103648643">
          <w:marLeft w:val="360"/>
          <w:marRight w:val="0"/>
          <w:marTop w:val="200"/>
          <w:marBottom w:val="0"/>
          <w:divBdr>
            <w:top w:val="none" w:sz="0" w:space="0" w:color="auto"/>
            <w:left w:val="none" w:sz="0" w:space="0" w:color="auto"/>
            <w:bottom w:val="none" w:sz="0" w:space="0" w:color="auto"/>
            <w:right w:val="none" w:sz="0" w:space="0" w:color="auto"/>
          </w:divBdr>
        </w:div>
        <w:div w:id="743335528">
          <w:marLeft w:val="360"/>
          <w:marRight w:val="0"/>
          <w:marTop w:val="200"/>
          <w:marBottom w:val="0"/>
          <w:divBdr>
            <w:top w:val="none" w:sz="0" w:space="0" w:color="auto"/>
            <w:left w:val="none" w:sz="0" w:space="0" w:color="auto"/>
            <w:bottom w:val="none" w:sz="0" w:space="0" w:color="auto"/>
            <w:right w:val="none" w:sz="0" w:space="0" w:color="auto"/>
          </w:divBdr>
        </w:div>
        <w:div w:id="75715938">
          <w:marLeft w:val="360"/>
          <w:marRight w:val="0"/>
          <w:marTop w:val="200"/>
          <w:marBottom w:val="0"/>
          <w:divBdr>
            <w:top w:val="none" w:sz="0" w:space="0" w:color="auto"/>
            <w:left w:val="none" w:sz="0" w:space="0" w:color="auto"/>
            <w:bottom w:val="none" w:sz="0" w:space="0" w:color="auto"/>
            <w:right w:val="none" w:sz="0" w:space="0" w:color="auto"/>
          </w:divBdr>
        </w:div>
        <w:div w:id="1452243828">
          <w:marLeft w:val="360"/>
          <w:marRight w:val="0"/>
          <w:marTop w:val="200"/>
          <w:marBottom w:val="0"/>
          <w:divBdr>
            <w:top w:val="none" w:sz="0" w:space="0" w:color="auto"/>
            <w:left w:val="none" w:sz="0" w:space="0" w:color="auto"/>
            <w:bottom w:val="none" w:sz="0" w:space="0" w:color="auto"/>
            <w:right w:val="none" w:sz="0" w:space="0" w:color="auto"/>
          </w:divBdr>
        </w:div>
        <w:div w:id="209808776">
          <w:marLeft w:val="360"/>
          <w:marRight w:val="0"/>
          <w:marTop w:val="200"/>
          <w:marBottom w:val="0"/>
          <w:divBdr>
            <w:top w:val="none" w:sz="0" w:space="0" w:color="auto"/>
            <w:left w:val="none" w:sz="0" w:space="0" w:color="auto"/>
            <w:bottom w:val="none" w:sz="0" w:space="0" w:color="auto"/>
            <w:right w:val="none" w:sz="0" w:space="0" w:color="auto"/>
          </w:divBdr>
        </w:div>
        <w:div w:id="89851723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resources.html" TargetMode="External"/><Relationship Id="rId3" Type="http://schemas.openxmlformats.org/officeDocument/2006/relationships/settings" Target="settings.xml"/><Relationship Id="rId7" Type="http://schemas.openxmlformats.org/officeDocument/2006/relationships/hyperlink" Target="https://sites.evergreen.edu/climatechange/speaker-and-event-ser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Sarah</dc:creator>
  <cp:keywords/>
  <dc:description/>
  <cp:lastModifiedBy>Williams, Sarah</cp:lastModifiedBy>
  <cp:revision>4</cp:revision>
  <dcterms:created xsi:type="dcterms:W3CDTF">2021-03-01T05:26:00Z</dcterms:created>
  <dcterms:modified xsi:type="dcterms:W3CDTF">2021-03-01T05:34:00Z</dcterms:modified>
</cp:coreProperties>
</file>